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6B" w:rsidRPr="00E441D3" w:rsidRDefault="002E5A6B" w:rsidP="002E5A6B">
      <w:pPr>
        <w:jc w:val="center"/>
        <w:rPr>
          <w:color w:val="CC0000"/>
          <w:sz w:val="28"/>
        </w:rPr>
      </w:pPr>
      <w:r w:rsidRPr="00E441D3">
        <w:rPr>
          <w:b/>
          <w:color w:val="CC0000"/>
          <w:sz w:val="28"/>
        </w:rPr>
        <w:t>ПОЯСНИТЕЛЬНАЯ ЗАПИСКА</w:t>
      </w:r>
    </w:p>
    <w:p w:rsidR="002E5A6B" w:rsidRPr="00E63318" w:rsidRDefault="002E5A6B" w:rsidP="002E5A6B">
      <w:pPr>
        <w:jc w:val="both"/>
      </w:pPr>
    </w:p>
    <w:p w:rsidR="009B0EF0" w:rsidRDefault="009B0EF0" w:rsidP="009B0EF0">
      <w:pPr>
        <w:ind w:firstLine="540"/>
        <w:jc w:val="both"/>
      </w:pPr>
      <w:r>
        <w:t xml:space="preserve">Рабочая  программа по алгебре и началам анализа для 10 класса составлена на основе примерной программы среднего общего образования и авторской программы Ю.М. Колягина, М.В. </w:t>
      </w:r>
      <w:proofErr w:type="spellStart"/>
      <w:r>
        <w:t>Ткачёвой</w:t>
      </w:r>
      <w:proofErr w:type="spellEnd"/>
      <w:r>
        <w:t xml:space="preserve">, Н.Е. Фёдоровой, М.И. </w:t>
      </w:r>
      <w:proofErr w:type="spellStart"/>
      <w:r>
        <w:t>Шабунина</w:t>
      </w:r>
      <w:proofErr w:type="spellEnd"/>
      <w:r>
        <w:t xml:space="preserve"> / Программы общеобразовательных учреждений. Алгебра и начала математического анализа. 10-11 классы. Москва. Просвещение.2009/, в соответствии с требованиями федерального компонента государственного образовательного стандарта среднего общего образования.</w:t>
      </w:r>
    </w:p>
    <w:p w:rsidR="002E5A6B" w:rsidRPr="00E63318" w:rsidRDefault="002E5A6B" w:rsidP="002E5A6B">
      <w:pPr>
        <w:jc w:val="both"/>
      </w:pPr>
    </w:p>
    <w:p w:rsidR="002E5A6B" w:rsidRPr="00E63318" w:rsidRDefault="002E5A6B" w:rsidP="002E5A6B">
      <w:pPr>
        <w:jc w:val="both"/>
      </w:pPr>
      <w:r w:rsidRPr="00E63318">
        <w:tab/>
        <w:t>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DE3C66" w:rsidRDefault="00DE3C66" w:rsidP="00DE3C66">
      <w:pPr>
        <w:jc w:val="both"/>
        <w:rPr>
          <w:b/>
          <w:bCs/>
          <w:i/>
          <w:iCs/>
        </w:rPr>
      </w:pPr>
    </w:p>
    <w:p w:rsidR="00DE3C66" w:rsidRPr="009C10E5" w:rsidRDefault="00DE3C66" w:rsidP="00DE3C66">
      <w:pPr>
        <w:jc w:val="both"/>
      </w:pPr>
      <w:r w:rsidRPr="009C10E5">
        <w:rPr>
          <w:b/>
          <w:bCs/>
          <w:i/>
          <w:iCs/>
        </w:rPr>
        <w:t>Количество недельных часов</w:t>
      </w:r>
      <w:r w:rsidRPr="009C10E5">
        <w:t xml:space="preserve"> </w:t>
      </w:r>
      <w:r w:rsidR="00124C37">
        <w:t>3</w:t>
      </w:r>
      <w:r w:rsidRPr="009C10E5">
        <w:rPr>
          <w:u w:val="single"/>
        </w:rPr>
        <w:t xml:space="preserve"> часа в неделю</w:t>
      </w:r>
      <w:r w:rsidRPr="009C10E5">
        <w:t xml:space="preserve">                         </w:t>
      </w:r>
      <w:r w:rsidRPr="009C10E5">
        <w:rPr>
          <w:b/>
          <w:bCs/>
          <w:i/>
          <w:iCs/>
        </w:rPr>
        <w:t>Количество часов в год</w:t>
      </w:r>
      <w:r w:rsidRPr="009C10E5">
        <w:t xml:space="preserve"> </w:t>
      </w:r>
      <w:r w:rsidR="00124C37">
        <w:rPr>
          <w:u w:val="single"/>
        </w:rPr>
        <w:t>105</w:t>
      </w:r>
    </w:p>
    <w:p w:rsidR="00DE3C66" w:rsidRPr="009C10E5" w:rsidRDefault="00DE3C66" w:rsidP="00DE3C66">
      <w:pPr>
        <w:jc w:val="both"/>
        <w:rPr>
          <w:b/>
          <w:bCs/>
          <w:i/>
          <w:iCs/>
        </w:rPr>
      </w:pPr>
    </w:p>
    <w:p w:rsidR="00DE3C66" w:rsidRPr="009C10E5" w:rsidRDefault="00DE3C66" w:rsidP="00DE3C66">
      <w:pPr>
        <w:jc w:val="both"/>
      </w:pPr>
      <w:r w:rsidRPr="009C10E5">
        <w:rPr>
          <w:b/>
          <w:bCs/>
          <w:i/>
          <w:iCs/>
        </w:rPr>
        <w:t>Уровень рабочей программы</w:t>
      </w:r>
      <w:r w:rsidRPr="009C10E5">
        <w:t xml:space="preserve"> </w:t>
      </w:r>
      <w:r w:rsidR="00124C37" w:rsidRPr="00124C37">
        <w:rPr>
          <w:u w:val="single"/>
        </w:rPr>
        <w:t>базовый</w:t>
      </w:r>
    </w:p>
    <w:p w:rsidR="00DE3C66" w:rsidRPr="009C10E5" w:rsidRDefault="00DE3C66" w:rsidP="00DE3C66">
      <w:pPr>
        <w:jc w:val="both"/>
        <w:rPr>
          <w:b/>
          <w:bCs/>
          <w:i/>
          <w:iCs/>
        </w:rPr>
      </w:pPr>
    </w:p>
    <w:p w:rsidR="00DE3C66" w:rsidRPr="009C10E5" w:rsidRDefault="00DE3C66" w:rsidP="00DE3C66">
      <w:pPr>
        <w:jc w:val="both"/>
        <w:rPr>
          <w:b/>
          <w:bCs/>
          <w:i/>
          <w:iCs/>
        </w:rPr>
      </w:pPr>
      <w:r w:rsidRPr="009C10E5">
        <w:rPr>
          <w:b/>
          <w:bCs/>
          <w:i/>
          <w:iCs/>
        </w:rPr>
        <w:t xml:space="preserve">Классификация рабочей программы </w:t>
      </w:r>
      <w:r w:rsidRPr="009C10E5">
        <w:rPr>
          <w:bCs/>
          <w:iCs/>
          <w:u w:val="single"/>
        </w:rPr>
        <w:t>типовая</w:t>
      </w:r>
    </w:p>
    <w:p w:rsidR="002E5A6B" w:rsidRPr="00E63318" w:rsidRDefault="002E5A6B" w:rsidP="002E5A6B">
      <w:pPr>
        <w:jc w:val="both"/>
        <w:rPr>
          <w:u w:val="single"/>
        </w:rPr>
      </w:pPr>
    </w:p>
    <w:p w:rsidR="00E441D3" w:rsidRDefault="00E441D3" w:rsidP="00E441D3">
      <w:pPr>
        <w:jc w:val="center"/>
        <w:rPr>
          <w:b/>
          <w:color w:val="CC0000"/>
          <w:sz w:val="28"/>
        </w:rPr>
      </w:pPr>
    </w:p>
    <w:p w:rsidR="002E5A6B" w:rsidRDefault="00E441D3" w:rsidP="00E441D3">
      <w:pPr>
        <w:jc w:val="center"/>
        <w:rPr>
          <w:b/>
          <w:color w:val="CC0000"/>
          <w:sz w:val="28"/>
        </w:rPr>
      </w:pPr>
      <w:r w:rsidRPr="00E441D3">
        <w:rPr>
          <w:b/>
          <w:color w:val="CC0000"/>
          <w:sz w:val="28"/>
        </w:rPr>
        <w:t>ЦЕЛИ ИЗУЧЕНИЯ:</w:t>
      </w:r>
    </w:p>
    <w:p w:rsidR="00E441D3" w:rsidRPr="00E441D3" w:rsidRDefault="00E441D3" w:rsidP="00E441D3">
      <w:pPr>
        <w:jc w:val="center"/>
        <w:rPr>
          <w:b/>
          <w:color w:val="CC0000"/>
          <w:sz w:val="28"/>
        </w:rPr>
      </w:pPr>
    </w:p>
    <w:p w:rsidR="00DE3C66" w:rsidRPr="009C10E5" w:rsidRDefault="00DE3C66" w:rsidP="00DE3C66">
      <w:pPr>
        <w:widowControl/>
        <w:numPr>
          <w:ilvl w:val="0"/>
          <w:numId w:val="8"/>
        </w:numPr>
        <w:shd w:val="clear" w:color="auto" w:fill="FFFFFF"/>
        <w:autoSpaceDE/>
        <w:autoSpaceDN/>
        <w:adjustRightInd/>
        <w:jc w:val="both"/>
      </w:pPr>
      <w:r w:rsidRPr="009C10E5">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DE3C66" w:rsidRPr="009C10E5" w:rsidRDefault="00DE3C66" w:rsidP="00DE3C66">
      <w:pPr>
        <w:widowControl/>
        <w:numPr>
          <w:ilvl w:val="0"/>
          <w:numId w:val="8"/>
        </w:numPr>
        <w:shd w:val="clear" w:color="auto" w:fill="FFFFFF"/>
        <w:autoSpaceDE/>
        <w:autoSpaceDN/>
        <w:adjustRightInd/>
        <w:jc w:val="both"/>
      </w:pPr>
      <w:r w:rsidRPr="009C10E5">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DE3C66" w:rsidRPr="009C10E5" w:rsidRDefault="00DE3C66" w:rsidP="00DE3C66">
      <w:pPr>
        <w:widowControl/>
        <w:numPr>
          <w:ilvl w:val="0"/>
          <w:numId w:val="8"/>
        </w:numPr>
        <w:shd w:val="clear" w:color="auto" w:fill="FFFFFF"/>
        <w:autoSpaceDE/>
        <w:autoSpaceDN/>
        <w:adjustRightInd/>
        <w:jc w:val="both"/>
      </w:pPr>
      <w:r w:rsidRPr="009C10E5">
        <w:t>формирование представлений об идеях и методах математики, о математике как форме описания и методе познания действительности;</w:t>
      </w:r>
    </w:p>
    <w:p w:rsidR="00DE3C66" w:rsidRPr="009C10E5" w:rsidRDefault="00DE3C66" w:rsidP="00DE3C66">
      <w:pPr>
        <w:widowControl/>
        <w:numPr>
          <w:ilvl w:val="0"/>
          <w:numId w:val="8"/>
        </w:numPr>
        <w:shd w:val="clear" w:color="auto" w:fill="FFFFFF"/>
        <w:autoSpaceDE/>
        <w:autoSpaceDN/>
        <w:adjustRightInd/>
        <w:jc w:val="both"/>
      </w:pPr>
      <w:r w:rsidRPr="009C10E5">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2E5A6B" w:rsidRPr="00E63318" w:rsidRDefault="002E5A6B" w:rsidP="002E5A6B">
      <w:pPr>
        <w:ind w:left="357"/>
        <w:jc w:val="both"/>
        <w:rPr>
          <w:u w:val="single"/>
        </w:rPr>
      </w:pPr>
    </w:p>
    <w:p w:rsidR="002E5A6B" w:rsidRDefault="00E441D3" w:rsidP="00E441D3">
      <w:pPr>
        <w:pStyle w:val="a3"/>
        <w:ind w:left="0"/>
        <w:jc w:val="center"/>
        <w:rPr>
          <w:b/>
          <w:color w:val="CC0000"/>
          <w:sz w:val="28"/>
        </w:rPr>
      </w:pPr>
      <w:r w:rsidRPr="00E441D3">
        <w:rPr>
          <w:b/>
          <w:color w:val="CC0000"/>
          <w:sz w:val="28"/>
        </w:rPr>
        <w:t>ОБЩАЯ ХАРАКТЕРИСТИКА УЧЕБНОГО ПРЕДМЕТА</w:t>
      </w:r>
    </w:p>
    <w:p w:rsidR="00E441D3" w:rsidRPr="00E441D3" w:rsidRDefault="00E441D3" w:rsidP="00E441D3">
      <w:pPr>
        <w:pStyle w:val="a3"/>
        <w:ind w:left="0"/>
        <w:jc w:val="center"/>
        <w:rPr>
          <w:b/>
          <w:color w:val="CC0000"/>
          <w:sz w:val="28"/>
        </w:rPr>
      </w:pPr>
    </w:p>
    <w:p w:rsidR="00DE3C66" w:rsidRPr="002B0D6D" w:rsidRDefault="002E5A6B" w:rsidP="00DE3C66">
      <w:pPr>
        <w:ind w:firstLine="709"/>
        <w:jc w:val="both"/>
      </w:pPr>
      <w:r w:rsidRPr="00E63318">
        <w:rPr>
          <w:sz w:val="23"/>
          <w:szCs w:val="23"/>
        </w:rPr>
        <w:tab/>
      </w:r>
      <w:r w:rsidR="00DE3C66" w:rsidRPr="002B0D6D">
        <w:t>Представленная программа выполняет две основные функции.</w:t>
      </w:r>
    </w:p>
    <w:p w:rsidR="00DE3C66" w:rsidRPr="002B0D6D" w:rsidRDefault="00DE3C66" w:rsidP="00DE3C66">
      <w:pPr>
        <w:ind w:firstLine="709"/>
        <w:jc w:val="both"/>
      </w:pPr>
      <w:r w:rsidRPr="002B0D6D">
        <w:rPr>
          <w:b/>
        </w:rPr>
        <w:t>Информационно-методическая</w:t>
      </w:r>
      <w:r w:rsidRPr="002B0D6D">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1</w:t>
      </w:r>
      <w:r>
        <w:t>0</w:t>
      </w:r>
      <w:r w:rsidRPr="002B0D6D">
        <w:t xml:space="preserve"> класса средствами данного учебного предмета.</w:t>
      </w:r>
    </w:p>
    <w:p w:rsidR="00DE3C66" w:rsidRDefault="00DE3C66" w:rsidP="00DE3C66">
      <w:pPr>
        <w:ind w:firstLine="709"/>
        <w:jc w:val="both"/>
      </w:pPr>
      <w:r w:rsidRPr="002B0D6D">
        <w:rPr>
          <w:b/>
        </w:rPr>
        <w:t>Организационно-планирующая</w:t>
      </w:r>
      <w:r w:rsidRPr="002B0D6D">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E3C66" w:rsidRDefault="00DE3C66" w:rsidP="00DE3C66">
      <w:pPr>
        <w:ind w:firstLine="709"/>
        <w:jc w:val="both"/>
        <w:rPr>
          <w:b/>
        </w:rPr>
      </w:pPr>
    </w:p>
    <w:p w:rsidR="00DE3C66" w:rsidRDefault="00DE3C66" w:rsidP="00DE3C66">
      <w:pPr>
        <w:ind w:firstLine="709"/>
        <w:jc w:val="both"/>
      </w:pPr>
      <w:proofErr w:type="gramStart"/>
      <w:r w:rsidRPr="00A250B9">
        <w:rPr>
          <w:b/>
        </w:rPr>
        <w:t>Формы обучения и контроля:</w:t>
      </w:r>
      <w:r>
        <w:rPr>
          <w:b/>
        </w:rPr>
        <w:t xml:space="preserve"> </w:t>
      </w:r>
      <w:r w:rsidRPr="00DB7DA9">
        <w:t>традиционные уроки</w:t>
      </w:r>
      <w:r>
        <w:rPr>
          <w:b/>
        </w:rPr>
        <w:t xml:space="preserve">, </w:t>
      </w:r>
      <w:r w:rsidRPr="00A250B9">
        <w:t xml:space="preserve">контрольная работа, проверочная работа, </w:t>
      </w:r>
      <w:r>
        <w:t>лекция, семинар, конференция, тестовая работа, лабораторная работа, практическая работа, творческая работа, практикум по решению задач, лабораторный практикум, зачёт.</w:t>
      </w:r>
      <w:proofErr w:type="gramEnd"/>
    </w:p>
    <w:p w:rsidR="00DE3C66" w:rsidRDefault="00DE3C66" w:rsidP="00DE3C66">
      <w:pPr>
        <w:ind w:firstLine="708"/>
        <w:jc w:val="both"/>
        <w:rPr>
          <w:rStyle w:val="FontStyle13"/>
          <w:sz w:val="24"/>
          <w:szCs w:val="24"/>
        </w:rPr>
      </w:pPr>
    </w:p>
    <w:p w:rsidR="00DE3C66" w:rsidRPr="002F6298" w:rsidRDefault="00DE3C66" w:rsidP="00DE3C66">
      <w:pPr>
        <w:ind w:firstLine="708"/>
        <w:jc w:val="both"/>
        <w:rPr>
          <w:rStyle w:val="FontStyle13"/>
          <w:b w:val="0"/>
          <w:bCs w:val="0"/>
          <w:sz w:val="24"/>
          <w:szCs w:val="24"/>
        </w:rPr>
      </w:pPr>
      <w:r w:rsidRPr="002F6298">
        <w:rPr>
          <w:rStyle w:val="FontStyle13"/>
          <w:sz w:val="24"/>
          <w:szCs w:val="24"/>
        </w:rPr>
        <w:t xml:space="preserve">Изучение математики в старшей школе на профильном уровне направлено на достижение следующих целей: </w:t>
      </w:r>
    </w:p>
    <w:p w:rsidR="00DE3C66" w:rsidRPr="002F6298" w:rsidRDefault="00DE3C66" w:rsidP="00DE3C66">
      <w:pPr>
        <w:widowControl/>
        <w:numPr>
          <w:ilvl w:val="0"/>
          <w:numId w:val="8"/>
        </w:numPr>
        <w:shd w:val="clear" w:color="auto" w:fill="FFFFFF"/>
        <w:autoSpaceDE/>
        <w:autoSpaceDN/>
        <w:adjustRightInd/>
        <w:jc w:val="both"/>
        <w:rPr>
          <w:rStyle w:val="FontStyle13"/>
          <w:b w:val="0"/>
          <w:bCs w:val="0"/>
          <w:sz w:val="24"/>
          <w:szCs w:val="24"/>
        </w:rPr>
      </w:pPr>
      <w:r w:rsidRPr="002F6298">
        <w:rPr>
          <w:rStyle w:val="FontStyle15"/>
          <w:sz w:val="24"/>
          <w:szCs w:val="24"/>
        </w:rPr>
        <w:t xml:space="preserve">формирование </w:t>
      </w:r>
      <w:r w:rsidRPr="002F6298">
        <w:rPr>
          <w:rStyle w:val="FontStyle13"/>
          <w:sz w:val="24"/>
          <w:szCs w:val="24"/>
        </w:rPr>
        <w:t>представлений об идеях и методах мате</w:t>
      </w:r>
      <w:r w:rsidRPr="002F6298">
        <w:rPr>
          <w:rStyle w:val="FontStyle13"/>
          <w:sz w:val="24"/>
          <w:szCs w:val="24"/>
        </w:rPr>
        <w:softHyphen/>
        <w:t xml:space="preserve">матики; о математике как универсальном языке науки, </w:t>
      </w:r>
      <w:r w:rsidRPr="00293666">
        <w:t>средстве</w:t>
      </w:r>
      <w:r w:rsidRPr="002F6298">
        <w:rPr>
          <w:rStyle w:val="FontStyle13"/>
          <w:sz w:val="24"/>
          <w:szCs w:val="24"/>
        </w:rPr>
        <w:t xml:space="preserve"> моделирования явлений и процессов;</w:t>
      </w:r>
    </w:p>
    <w:p w:rsidR="00DE3C66" w:rsidRPr="002F6298" w:rsidRDefault="00DE3C66" w:rsidP="00DE3C66">
      <w:pPr>
        <w:widowControl/>
        <w:numPr>
          <w:ilvl w:val="0"/>
          <w:numId w:val="8"/>
        </w:numPr>
        <w:shd w:val="clear" w:color="auto" w:fill="FFFFFF"/>
        <w:autoSpaceDE/>
        <w:autoSpaceDN/>
        <w:adjustRightInd/>
        <w:jc w:val="both"/>
        <w:rPr>
          <w:rStyle w:val="FontStyle13"/>
          <w:sz w:val="24"/>
          <w:szCs w:val="24"/>
        </w:rPr>
      </w:pPr>
      <w:r w:rsidRPr="002F6298">
        <w:rPr>
          <w:rStyle w:val="FontStyle15"/>
          <w:sz w:val="24"/>
          <w:szCs w:val="24"/>
        </w:rPr>
        <w:t xml:space="preserve">овладение </w:t>
      </w:r>
      <w:r w:rsidRPr="002F6298">
        <w:rPr>
          <w:rStyle w:val="FontStyle13"/>
          <w:sz w:val="24"/>
          <w:szCs w:val="24"/>
        </w:rPr>
        <w:t xml:space="preserve">языком математики в устной и письменной форме, математическими знаниями и умениями, </w:t>
      </w:r>
      <w:r w:rsidRPr="00293666">
        <w:t>необ</w:t>
      </w:r>
      <w:r w:rsidRPr="00293666">
        <w:softHyphen/>
        <w:t>ходимыми</w:t>
      </w:r>
      <w:r w:rsidRPr="002F6298">
        <w:rPr>
          <w:rStyle w:val="FontStyle13"/>
          <w:sz w:val="24"/>
          <w:szCs w:val="24"/>
        </w:rPr>
        <w:t xml:space="preserve"> для изучения школьных естественнонаучных дисциплин, продолжения образования и освоения избранной специальности на современном уровне;</w:t>
      </w:r>
    </w:p>
    <w:p w:rsidR="00DE3C66" w:rsidRPr="002F6298" w:rsidRDefault="00DE3C66" w:rsidP="00DE3C66">
      <w:pPr>
        <w:widowControl/>
        <w:numPr>
          <w:ilvl w:val="0"/>
          <w:numId w:val="8"/>
        </w:numPr>
        <w:shd w:val="clear" w:color="auto" w:fill="FFFFFF"/>
        <w:autoSpaceDE/>
        <w:autoSpaceDN/>
        <w:adjustRightInd/>
        <w:jc w:val="both"/>
        <w:rPr>
          <w:rStyle w:val="FontStyle18"/>
          <w:sz w:val="24"/>
          <w:szCs w:val="24"/>
        </w:rPr>
      </w:pPr>
      <w:r w:rsidRPr="002F6298">
        <w:rPr>
          <w:rStyle w:val="FontStyle15"/>
          <w:sz w:val="24"/>
          <w:szCs w:val="24"/>
        </w:rPr>
        <w:t xml:space="preserve">развитие </w:t>
      </w:r>
      <w:r w:rsidRPr="002F6298">
        <w:rPr>
          <w:rStyle w:val="FontStyle13"/>
          <w:sz w:val="24"/>
          <w:szCs w:val="24"/>
        </w:rPr>
        <w:t xml:space="preserve">логического мышления, алгоритмической культуры, пространственного воображения, </w:t>
      </w:r>
      <w:r w:rsidRPr="00293666">
        <w:t>математи</w:t>
      </w:r>
      <w:r w:rsidRPr="00293666">
        <w:softHyphen/>
        <w:t>ческого</w:t>
      </w:r>
      <w:r w:rsidRPr="002F6298">
        <w:rPr>
          <w:rStyle w:val="FontStyle13"/>
          <w:sz w:val="24"/>
          <w:szCs w:val="24"/>
        </w:rPr>
        <w:t xml:space="preserve"> мышления и интуиции, творческих способно</w:t>
      </w:r>
      <w:r w:rsidRPr="002F6298">
        <w:rPr>
          <w:rStyle w:val="FontStyle18"/>
          <w:sz w:val="24"/>
          <w:szCs w:val="24"/>
        </w:rPr>
        <w:t xml:space="preserve">стей, </w:t>
      </w:r>
      <w:r w:rsidRPr="002F6298">
        <w:rPr>
          <w:rStyle w:val="FontStyle18"/>
          <w:sz w:val="24"/>
          <w:szCs w:val="24"/>
        </w:rPr>
        <w:lastRenderedPageBreak/>
        <w:t>необходимых для продолжения образования и для самостоятельной деятельности в области математики и ее приложений в будущей профессиональной деятель</w:t>
      </w:r>
      <w:r w:rsidRPr="002F6298">
        <w:rPr>
          <w:rStyle w:val="FontStyle18"/>
          <w:sz w:val="24"/>
          <w:szCs w:val="24"/>
        </w:rPr>
        <w:softHyphen/>
        <w:t>ности;</w:t>
      </w:r>
    </w:p>
    <w:p w:rsidR="00DE3C66" w:rsidRPr="002F6298" w:rsidRDefault="00DE3C66" w:rsidP="00DE3C66">
      <w:pPr>
        <w:widowControl/>
        <w:numPr>
          <w:ilvl w:val="0"/>
          <w:numId w:val="8"/>
        </w:numPr>
        <w:shd w:val="clear" w:color="auto" w:fill="FFFFFF"/>
        <w:autoSpaceDE/>
        <w:autoSpaceDN/>
        <w:adjustRightInd/>
        <w:jc w:val="both"/>
        <w:rPr>
          <w:rStyle w:val="FontStyle18"/>
          <w:sz w:val="24"/>
          <w:szCs w:val="24"/>
        </w:rPr>
      </w:pPr>
      <w:r w:rsidRPr="00293666">
        <w:rPr>
          <w:rStyle w:val="FontStyle13"/>
          <w:b w:val="0"/>
          <w:sz w:val="24"/>
          <w:szCs w:val="24"/>
        </w:rPr>
        <w:t>воспитание</w:t>
      </w:r>
      <w:r w:rsidRPr="002F6298">
        <w:rPr>
          <w:rStyle w:val="FontStyle13"/>
          <w:sz w:val="24"/>
          <w:szCs w:val="24"/>
        </w:rPr>
        <w:t xml:space="preserve"> </w:t>
      </w:r>
      <w:r w:rsidRPr="002F6298">
        <w:rPr>
          <w:rStyle w:val="FontStyle18"/>
          <w:sz w:val="24"/>
          <w:szCs w:val="24"/>
        </w:rPr>
        <w:t>средствами математики культуры личности через знакомство с историей развития математики, эво</w:t>
      </w:r>
      <w:r w:rsidRPr="002F6298">
        <w:rPr>
          <w:rStyle w:val="FontStyle18"/>
          <w:sz w:val="24"/>
          <w:szCs w:val="24"/>
        </w:rPr>
        <w:softHyphen/>
        <w:t xml:space="preserve">люцией </w:t>
      </w:r>
      <w:r w:rsidRPr="00293666">
        <w:t>математических</w:t>
      </w:r>
      <w:r w:rsidRPr="002F6298">
        <w:rPr>
          <w:rStyle w:val="FontStyle18"/>
          <w:sz w:val="24"/>
          <w:szCs w:val="24"/>
        </w:rPr>
        <w:t xml:space="preserve"> идей; понимания значимости математики для научно-технического прогресса.</w:t>
      </w:r>
    </w:p>
    <w:p w:rsidR="00DE3C66" w:rsidRPr="00402744" w:rsidRDefault="00DE3C66" w:rsidP="00DE3C66">
      <w:pPr>
        <w:ind w:firstLine="709"/>
        <w:jc w:val="both"/>
      </w:pPr>
      <w:r w:rsidRPr="00402744">
        <w:t xml:space="preserve">Цель изучения курса алгебры и начал анализа в </w:t>
      </w:r>
      <w:r w:rsidRPr="00402744">
        <w:rPr>
          <w:bCs/>
        </w:rPr>
        <w:t>10-11</w:t>
      </w:r>
      <w:r w:rsidRPr="00402744">
        <w:rPr>
          <w:b/>
          <w:bCs/>
        </w:rPr>
        <w:t xml:space="preserve"> </w:t>
      </w:r>
      <w:r w:rsidRPr="00402744">
        <w:t>классах -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и физики.</w:t>
      </w:r>
    </w:p>
    <w:p w:rsidR="00DE3C66" w:rsidRPr="00402744" w:rsidRDefault="00DE3C66" w:rsidP="00DE3C66">
      <w:pPr>
        <w:ind w:firstLine="709"/>
        <w:jc w:val="both"/>
      </w:pPr>
      <w:r w:rsidRPr="00402744">
        <w:t>Курс характеризуется содержательным раскрытием понятий, утверждений и методов, относящихся к началам анализа, выявлением их практической значимости.</w:t>
      </w:r>
    </w:p>
    <w:p w:rsidR="00DE3C66" w:rsidRPr="002F6298" w:rsidRDefault="00DE3C66" w:rsidP="00DE3C66">
      <w:pPr>
        <w:ind w:firstLine="709"/>
        <w:jc w:val="both"/>
      </w:pPr>
      <w:r w:rsidRPr="00402744">
        <w:t>При изучении вопросов анализа широко используются наглядные соображения.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 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обобщающего повторения. Учащиеся систематически изучают тригонометрические, показательную и логарифмическую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знакомятся с основными понятиями, утверждениями, аппаратом математического анализа в объёме, позволяющем исследовать элементарные функции и решать простейшие геометрические, физические и другие прикладные задачи.</w:t>
      </w:r>
    </w:p>
    <w:p w:rsidR="00DE3C66" w:rsidRDefault="00DE3C66" w:rsidP="00DE3C66">
      <w:pPr>
        <w:ind w:firstLine="709"/>
        <w:jc w:val="both"/>
      </w:pPr>
    </w:p>
    <w:p w:rsidR="00DE3C66" w:rsidRPr="009C10E5" w:rsidRDefault="00DE3C66" w:rsidP="00DE3C66">
      <w:pPr>
        <w:ind w:firstLine="709"/>
        <w:jc w:val="both"/>
      </w:pPr>
      <w:r w:rsidRPr="009C10E5">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DE3C66" w:rsidRPr="009C10E5" w:rsidRDefault="00DE3C66" w:rsidP="00DE3C66">
      <w:pPr>
        <w:ind w:firstLine="709"/>
        <w:jc w:val="both"/>
      </w:pPr>
      <w:r w:rsidRPr="009C10E5">
        <w:t>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 Цель создания данной рабочей программы – внедрение компьютерных технологий в учебный процесс преподавания алгебры</w:t>
      </w:r>
      <w:r>
        <w:t xml:space="preserve"> и начала математического анализа</w:t>
      </w:r>
      <w:r w:rsidRPr="009C10E5">
        <w:t xml:space="preserve"> в </w:t>
      </w:r>
      <w:r>
        <w:t>10</w:t>
      </w:r>
      <w:r w:rsidRPr="009C10E5">
        <w:t xml:space="preserve"> классе. </w:t>
      </w:r>
    </w:p>
    <w:p w:rsidR="00DE3C66" w:rsidRDefault="00DE3C66" w:rsidP="00DE3C66">
      <w:pPr>
        <w:ind w:firstLine="709"/>
        <w:jc w:val="both"/>
      </w:pPr>
      <w:r w:rsidRPr="00293666">
        <w:t>Программы составлены на основе Государственного стандарта среднего (полного) общего образования по математике. Система уроков условна, но все же выделяются следующие виды:</w:t>
      </w:r>
    </w:p>
    <w:p w:rsidR="00DE3C66" w:rsidRPr="009C10E5" w:rsidRDefault="00DE3C66" w:rsidP="00DE3C66">
      <w:pPr>
        <w:ind w:firstLine="709"/>
        <w:jc w:val="both"/>
      </w:pPr>
      <w:r w:rsidRPr="009C10E5">
        <w:rPr>
          <w:b/>
          <w:bCs/>
          <w:i/>
          <w:iCs/>
          <w:u w:val="single"/>
        </w:rPr>
        <w:t>Урок-лекция.</w:t>
      </w:r>
      <w:r w:rsidRPr="009C10E5">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DE3C66" w:rsidRPr="009C10E5" w:rsidRDefault="00DE3C66" w:rsidP="00DE3C66">
      <w:pPr>
        <w:ind w:firstLine="709"/>
        <w:jc w:val="both"/>
      </w:pPr>
      <w:r w:rsidRPr="009C10E5">
        <w:rPr>
          <w:b/>
          <w:bCs/>
          <w:i/>
          <w:iCs/>
          <w:u w:val="single"/>
        </w:rPr>
        <w:t>Урок-практикум</w:t>
      </w:r>
      <w:r w:rsidRPr="009C10E5">
        <w:rPr>
          <w:b/>
          <w:bCs/>
          <w:i/>
          <w:iCs/>
        </w:rPr>
        <w:t>.</w:t>
      </w:r>
      <w:r w:rsidRPr="009C10E5">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DE3C66" w:rsidRPr="009C10E5" w:rsidRDefault="00DE3C66" w:rsidP="00DE3C66">
      <w:pPr>
        <w:ind w:firstLine="709"/>
        <w:jc w:val="both"/>
      </w:pPr>
      <w:r w:rsidRPr="009C10E5">
        <w:rPr>
          <w:b/>
          <w:bCs/>
          <w:i/>
          <w:iCs/>
          <w:u w:val="single"/>
        </w:rPr>
        <w:t>Урок-исследование.</w:t>
      </w:r>
      <w:r w:rsidRPr="009C10E5">
        <w:rPr>
          <w:i/>
          <w:iCs/>
        </w:rPr>
        <w:t xml:space="preserve"> </w:t>
      </w:r>
      <w:r w:rsidRPr="009C10E5">
        <w:t>На уроке</w:t>
      </w:r>
      <w:r w:rsidRPr="009C10E5">
        <w:rPr>
          <w:i/>
          <w:iCs/>
        </w:rPr>
        <w:t xml:space="preserve"> </w:t>
      </w:r>
      <w:r w:rsidRPr="009C10E5">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DE3C66" w:rsidRPr="009C10E5" w:rsidRDefault="00DE3C66" w:rsidP="00DE3C66">
      <w:pPr>
        <w:ind w:firstLine="709"/>
        <w:jc w:val="both"/>
      </w:pPr>
      <w:r w:rsidRPr="009C10E5">
        <w:rPr>
          <w:b/>
          <w:bCs/>
          <w:i/>
          <w:iCs/>
          <w:u w:val="single"/>
        </w:rPr>
        <w:t>Комбинированный урок</w:t>
      </w:r>
      <w:r w:rsidRPr="009C10E5">
        <w:t xml:space="preserve"> предполагает выполнение работ и заданий разного вида. </w:t>
      </w:r>
    </w:p>
    <w:p w:rsidR="00DE3C66" w:rsidRPr="009C10E5" w:rsidRDefault="00DE3C66" w:rsidP="00DE3C66">
      <w:pPr>
        <w:ind w:firstLine="709"/>
        <w:jc w:val="both"/>
      </w:pPr>
      <w:r w:rsidRPr="009C10E5">
        <w:rPr>
          <w:b/>
          <w:bCs/>
          <w:i/>
          <w:iCs/>
          <w:u w:val="single"/>
        </w:rPr>
        <w:t>Урок решения задач.</w:t>
      </w:r>
      <w:r w:rsidRPr="009C10E5">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DE3C66" w:rsidRPr="009C10E5" w:rsidRDefault="00DE3C66" w:rsidP="00DE3C66">
      <w:pPr>
        <w:ind w:firstLine="709"/>
        <w:jc w:val="both"/>
      </w:pPr>
      <w:r w:rsidRPr="009C10E5">
        <w:rPr>
          <w:b/>
          <w:bCs/>
          <w:i/>
          <w:iCs/>
          <w:u w:val="single"/>
        </w:rPr>
        <w:t>Урок-тест.</w:t>
      </w:r>
      <w:r w:rsidRPr="009C10E5">
        <w:rPr>
          <w:i/>
          <w:iCs/>
        </w:rPr>
        <w:t xml:space="preserve"> </w:t>
      </w:r>
      <w:r w:rsidRPr="009C10E5">
        <w:t xml:space="preserve">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sidRPr="009C10E5">
        <w:t>печатном</w:t>
      </w:r>
      <w:proofErr w:type="gramEnd"/>
      <w:r w:rsidRPr="009C10E5">
        <w:t xml:space="preserve"> так и в компьютерном варианте. Причем в компьютерном варианте всегда с ограничением времени.</w:t>
      </w:r>
    </w:p>
    <w:p w:rsidR="00DE3C66" w:rsidRPr="009C10E5" w:rsidRDefault="00DE3C66" w:rsidP="00DE3C66">
      <w:pPr>
        <w:ind w:firstLine="709"/>
        <w:jc w:val="both"/>
      </w:pPr>
      <w:r w:rsidRPr="009C10E5">
        <w:rPr>
          <w:b/>
          <w:bCs/>
          <w:i/>
          <w:iCs/>
          <w:u w:val="single"/>
        </w:rPr>
        <w:t>Урок-зачет.</w:t>
      </w:r>
      <w:r w:rsidRPr="009C10E5">
        <w:t xml:space="preserve"> Устный опрос учащихся по заранее составленным вопросам, а также решение задач </w:t>
      </w:r>
      <w:r w:rsidRPr="009C10E5">
        <w:lastRenderedPageBreak/>
        <w:t>разного уровня по изученной теме.</w:t>
      </w:r>
    </w:p>
    <w:p w:rsidR="00DE3C66" w:rsidRPr="009C10E5" w:rsidRDefault="00DE3C66" w:rsidP="00DE3C66">
      <w:pPr>
        <w:ind w:firstLine="709"/>
        <w:jc w:val="both"/>
      </w:pPr>
      <w:r w:rsidRPr="009C10E5">
        <w:rPr>
          <w:b/>
          <w:bCs/>
          <w:i/>
          <w:iCs/>
          <w:u w:val="single"/>
        </w:rPr>
        <w:t>Уро</w:t>
      </w:r>
      <w:proofErr w:type="gramStart"/>
      <w:r w:rsidRPr="009C10E5">
        <w:rPr>
          <w:b/>
          <w:bCs/>
          <w:i/>
          <w:iCs/>
          <w:u w:val="single"/>
        </w:rPr>
        <w:t>к-</w:t>
      </w:r>
      <w:proofErr w:type="gramEnd"/>
      <w:r w:rsidRPr="009C10E5">
        <w:rPr>
          <w:b/>
          <w:bCs/>
          <w:i/>
          <w:iCs/>
          <w:u w:val="single"/>
        </w:rPr>
        <w:t xml:space="preserve"> самостоятельная работа.</w:t>
      </w:r>
      <w:r w:rsidRPr="009C10E5">
        <w:t xml:space="preserve"> Предлагаются разные виды самостоятельных работ: </w:t>
      </w:r>
      <w:proofErr w:type="gramStart"/>
      <w:r w:rsidRPr="009C10E5">
        <w:t>двухуровневая</w:t>
      </w:r>
      <w:proofErr w:type="gramEnd"/>
      <w:r w:rsidRPr="009C10E5">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DE3C66" w:rsidRPr="009C10E5" w:rsidRDefault="00DE3C66" w:rsidP="00DE3C66">
      <w:pPr>
        <w:ind w:firstLine="709"/>
        <w:jc w:val="both"/>
      </w:pPr>
      <w:r w:rsidRPr="009C10E5">
        <w:rPr>
          <w:b/>
          <w:bCs/>
          <w:i/>
          <w:iCs/>
          <w:u w:val="single"/>
        </w:rPr>
        <w:t>Уро</w:t>
      </w:r>
      <w:proofErr w:type="gramStart"/>
      <w:r w:rsidRPr="009C10E5">
        <w:rPr>
          <w:b/>
          <w:bCs/>
          <w:i/>
          <w:iCs/>
          <w:u w:val="single"/>
        </w:rPr>
        <w:t>к-</w:t>
      </w:r>
      <w:proofErr w:type="gramEnd"/>
      <w:r w:rsidRPr="009C10E5">
        <w:rPr>
          <w:b/>
          <w:bCs/>
          <w:i/>
          <w:iCs/>
          <w:u w:val="single"/>
        </w:rPr>
        <w:t xml:space="preserve"> контрольная работа.</w:t>
      </w:r>
      <w:r w:rsidRPr="009C10E5">
        <w:t xml:space="preserve"> Проводится на двух уровнях: уровень обязательной подготовки - «3», уровень возможной подготовки - «4» и «5».</w:t>
      </w:r>
    </w:p>
    <w:p w:rsidR="00DE3C66" w:rsidRPr="009C10E5" w:rsidRDefault="00DE3C66" w:rsidP="00DE3C66">
      <w:pPr>
        <w:jc w:val="center"/>
        <w:rPr>
          <w:b/>
          <w:bCs/>
        </w:rPr>
      </w:pPr>
    </w:p>
    <w:p w:rsidR="00DE3C66" w:rsidRPr="00C873AC" w:rsidRDefault="00DE3C66" w:rsidP="00DE3C66">
      <w:pPr>
        <w:jc w:val="center"/>
        <w:rPr>
          <w:b/>
          <w:bCs/>
          <w:caps/>
          <w:color w:val="C00000"/>
          <w:sz w:val="28"/>
        </w:rPr>
      </w:pPr>
      <w:r w:rsidRPr="00C873AC">
        <w:rPr>
          <w:b/>
          <w:bCs/>
          <w:caps/>
          <w:color w:val="C00000"/>
          <w:sz w:val="28"/>
        </w:rPr>
        <w:t>Компьютерное обеспечение уроков.</w:t>
      </w:r>
    </w:p>
    <w:p w:rsidR="00DE3C66" w:rsidRPr="00DE3C66" w:rsidRDefault="00DE3C66" w:rsidP="00DE3C66">
      <w:pPr>
        <w:jc w:val="center"/>
        <w:rPr>
          <w:caps/>
          <w:color w:val="C00000"/>
        </w:rPr>
      </w:pPr>
    </w:p>
    <w:p w:rsidR="00DE3C66" w:rsidRPr="009C10E5" w:rsidRDefault="00DE3C66" w:rsidP="00DE3C66">
      <w:pPr>
        <w:ind w:firstLine="709"/>
        <w:jc w:val="both"/>
      </w:pPr>
      <w:r w:rsidRPr="009C10E5">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DE3C66" w:rsidRPr="009C10E5" w:rsidRDefault="00DE3C66" w:rsidP="00DE3C66">
      <w:pPr>
        <w:ind w:firstLine="709"/>
        <w:jc w:val="both"/>
        <w:rPr>
          <w:u w:val="single"/>
        </w:rPr>
      </w:pPr>
      <w:r w:rsidRPr="009C10E5">
        <w:rPr>
          <w:b/>
          <w:bCs/>
          <w:i/>
          <w:iCs/>
          <w:u w:val="single"/>
        </w:rPr>
        <w:t>Демонстрационный материал (слайды).</w:t>
      </w:r>
    </w:p>
    <w:p w:rsidR="00DE3C66" w:rsidRPr="009C10E5" w:rsidRDefault="00DE3C66" w:rsidP="00DE3C66">
      <w:pPr>
        <w:ind w:firstLine="709"/>
        <w:jc w:val="both"/>
      </w:pPr>
      <w:r w:rsidRPr="009C10E5">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9C10E5">
        <w:t>вызывает повышенное внимание</w:t>
      </w:r>
      <w:proofErr w:type="gramEnd"/>
      <w:r w:rsidRPr="009C10E5">
        <w:t xml:space="preserve"> и интерес у учащихся.                 </w:t>
      </w:r>
    </w:p>
    <w:p w:rsidR="00DE3C66" w:rsidRPr="009C10E5" w:rsidRDefault="00DE3C66" w:rsidP="00DE3C66">
      <w:pPr>
        <w:ind w:firstLine="709"/>
        <w:jc w:val="both"/>
      </w:pPr>
      <w:r w:rsidRPr="009C10E5">
        <w:t xml:space="preserve">Изучение многих тем в математике связано </w:t>
      </w:r>
      <w:proofErr w:type="gramStart"/>
      <w:r w:rsidRPr="009C10E5">
        <w:t>с</w:t>
      </w:r>
      <w:proofErr w:type="gramEnd"/>
      <w:r w:rsidRPr="009C10E5">
        <w:t xml:space="preserve">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w:t>
      </w:r>
      <w:proofErr w:type="gramStart"/>
      <w:r w:rsidRPr="009C10E5">
        <w:t xml:space="preserve"> .</w:t>
      </w:r>
      <w:proofErr w:type="gramEnd"/>
      <w:r w:rsidRPr="009C10E5">
        <w:t xml:space="preserve"> </w:t>
      </w:r>
    </w:p>
    <w:p w:rsidR="00DE3C66" w:rsidRPr="009C10E5" w:rsidRDefault="00DE3C66" w:rsidP="00DE3C66">
      <w:pPr>
        <w:ind w:firstLine="709"/>
        <w:jc w:val="both"/>
      </w:pPr>
      <w:r w:rsidRPr="009C10E5">
        <w:t xml:space="preserve">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DE3C66" w:rsidRPr="009C10E5" w:rsidRDefault="00DE3C66" w:rsidP="00DE3C66">
      <w:pPr>
        <w:ind w:firstLine="709"/>
        <w:jc w:val="both"/>
        <w:rPr>
          <w:u w:val="single"/>
        </w:rPr>
      </w:pPr>
      <w:r w:rsidRPr="009C10E5">
        <w:rPr>
          <w:b/>
          <w:bCs/>
          <w:i/>
          <w:iCs/>
          <w:u w:val="single"/>
        </w:rPr>
        <w:t>Задания для устного счета.</w:t>
      </w:r>
    </w:p>
    <w:p w:rsidR="00DE3C66" w:rsidRPr="009C10E5" w:rsidRDefault="00DE3C66" w:rsidP="00DE3C66">
      <w:pPr>
        <w:ind w:firstLine="709"/>
        <w:jc w:val="both"/>
      </w:pPr>
      <w:r w:rsidRPr="009C10E5">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DE3C66" w:rsidRPr="009C10E5" w:rsidRDefault="00DE3C66" w:rsidP="00DE3C66">
      <w:pPr>
        <w:ind w:firstLine="709"/>
        <w:jc w:val="both"/>
        <w:rPr>
          <w:u w:val="single"/>
        </w:rPr>
      </w:pPr>
      <w:r w:rsidRPr="009C10E5">
        <w:rPr>
          <w:b/>
          <w:bCs/>
          <w:i/>
          <w:iCs/>
          <w:u w:val="single"/>
        </w:rPr>
        <w:t>Тренировочные упражнения.</w:t>
      </w:r>
    </w:p>
    <w:p w:rsidR="00DE3C66" w:rsidRPr="009C10E5" w:rsidRDefault="00DE3C66" w:rsidP="00DE3C66">
      <w:pPr>
        <w:ind w:firstLine="709"/>
        <w:jc w:val="both"/>
      </w:pPr>
      <w:r w:rsidRPr="009C10E5">
        <w:t>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DE3C66" w:rsidRPr="009C10E5" w:rsidRDefault="00DE3C66" w:rsidP="00DE3C66">
      <w:pPr>
        <w:ind w:firstLine="709"/>
        <w:jc w:val="both"/>
        <w:rPr>
          <w:u w:val="single"/>
        </w:rPr>
      </w:pPr>
      <w:r w:rsidRPr="009C10E5">
        <w:rPr>
          <w:b/>
          <w:bCs/>
          <w:i/>
          <w:iCs/>
          <w:u w:val="single"/>
        </w:rPr>
        <w:t>Электронные учебники.</w:t>
      </w:r>
    </w:p>
    <w:p w:rsidR="00DE3C66" w:rsidRPr="009C10E5" w:rsidRDefault="00DE3C66" w:rsidP="00DE3C66">
      <w:pPr>
        <w:ind w:firstLine="709"/>
        <w:jc w:val="both"/>
      </w:pPr>
      <w:r w:rsidRPr="009C10E5">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 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DE3C66" w:rsidRDefault="00DE3C66" w:rsidP="00DE3C66">
      <w:pPr>
        <w:ind w:firstLine="709"/>
        <w:jc w:val="both"/>
      </w:pPr>
      <w:r w:rsidRPr="009C10E5">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Default="00DE3C66" w:rsidP="00DE3C66">
      <w:pPr>
        <w:ind w:firstLine="709"/>
        <w:jc w:val="both"/>
      </w:pPr>
    </w:p>
    <w:p w:rsidR="00DE3C66" w:rsidRPr="009C10E5" w:rsidRDefault="00DE3C66" w:rsidP="00DE3C66">
      <w:pPr>
        <w:ind w:firstLine="709"/>
        <w:jc w:val="both"/>
      </w:pPr>
    </w:p>
    <w:p w:rsidR="00DE3C66" w:rsidRPr="00DE3C66" w:rsidRDefault="00DE3C66" w:rsidP="00DE3C66">
      <w:pPr>
        <w:widowControl/>
        <w:autoSpaceDE/>
        <w:autoSpaceDN/>
        <w:adjustRightInd/>
        <w:jc w:val="center"/>
        <w:rPr>
          <w:rFonts w:eastAsia="Times New Roman"/>
          <w:b/>
          <w:caps/>
          <w:color w:val="C00000"/>
          <w:sz w:val="28"/>
        </w:rPr>
      </w:pPr>
      <w:r w:rsidRPr="00DE3C66">
        <w:rPr>
          <w:rFonts w:eastAsia="Times New Roman"/>
          <w:b/>
          <w:caps/>
          <w:color w:val="C00000"/>
          <w:sz w:val="28"/>
        </w:rPr>
        <w:t>Учебно-тематический план</w:t>
      </w:r>
    </w:p>
    <w:p w:rsidR="00DE3C66" w:rsidRPr="00DE3C66" w:rsidRDefault="00DE3C66" w:rsidP="00DE3C66">
      <w:pPr>
        <w:widowControl/>
        <w:autoSpaceDE/>
        <w:autoSpaceDN/>
        <w:adjustRightInd/>
        <w:jc w:val="center"/>
        <w:rPr>
          <w:rFonts w:eastAsia="Times New Roman"/>
          <w:b/>
          <w:caps/>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23"/>
        <w:gridCol w:w="743"/>
        <w:gridCol w:w="524"/>
        <w:gridCol w:w="535"/>
        <w:gridCol w:w="563"/>
        <w:gridCol w:w="3866"/>
      </w:tblGrid>
      <w:tr w:rsidR="00DE3C66" w:rsidRPr="00DE3C66" w:rsidTr="00FB1195">
        <w:trPr>
          <w:trHeight w:val="428"/>
          <w:jc w:val="center"/>
        </w:trPr>
        <w:tc>
          <w:tcPr>
            <w:tcW w:w="568" w:type="dxa"/>
            <w:vMerge w:val="restart"/>
            <w:tcBorders>
              <w:top w:val="single" w:sz="4" w:space="0" w:color="auto"/>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 п\</w:t>
            </w:r>
            <w:proofErr w:type="gramStart"/>
            <w:r w:rsidRPr="00DE3C66">
              <w:rPr>
                <w:rFonts w:eastAsia="Times New Roman"/>
              </w:rPr>
              <w:t>п</w:t>
            </w:r>
            <w:proofErr w:type="gramEnd"/>
          </w:p>
        </w:tc>
        <w:tc>
          <w:tcPr>
            <w:tcW w:w="3723" w:type="dxa"/>
            <w:vMerge w:val="restart"/>
            <w:tcBorders>
              <w:top w:val="single" w:sz="4" w:space="0" w:color="auto"/>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Наименование темы</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Кол-во часов</w:t>
            </w:r>
          </w:p>
        </w:tc>
        <w:tc>
          <w:tcPr>
            <w:tcW w:w="3866" w:type="dxa"/>
            <w:vMerge w:val="restart"/>
            <w:tcBorders>
              <w:top w:val="single" w:sz="4" w:space="0" w:color="auto"/>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Формы контроля</w:t>
            </w:r>
          </w:p>
        </w:tc>
      </w:tr>
      <w:tr w:rsidR="00DE3C66" w:rsidRPr="00DE3C66" w:rsidTr="00FB1195">
        <w:trPr>
          <w:trHeight w:val="382"/>
          <w:jc w:val="center"/>
        </w:trPr>
        <w:tc>
          <w:tcPr>
            <w:tcW w:w="568" w:type="dxa"/>
            <w:vMerge/>
            <w:tcBorders>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c>
          <w:tcPr>
            <w:tcW w:w="3723" w:type="dxa"/>
            <w:vMerge/>
            <w:tcBorders>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c>
          <w:tcPr>
            <w:tcW w:w="743" w:type="dxa"/>
            <w:vMerge w:val="restart"/>
            <w:tcBorders>
              <w:top w:val="single" w:sz="4" w:space="0" w:color="auto"/>
              <w:left w:val="single" w:sz="4" w:space="0" w:color="auto"/>
              <w:right w:val="single" w:sz="4" w:space="0" w:color="auto"/>
            </w:tcBorders>
            <w:textDirection w:val="btLr"/>
            <w:vAlign w:val="center"/>
          </w:tcPr>
          <w:p w:rsidR="00DE3C66" w:rsidRPr="00DE3C66" w:rsidRDefault="00DE3C66" w:rsidP="00DE3C66">
            <w:pPr>
              <w:widowControl/>
              <w:autoSpaceDE/>
              <w:autoSpaceDN/>
              <w:adjustRightInd/>
              <w:ind w:left="113" w:right="113"/>
              <w:jc w:val="center"/>
              <w:rPr>
                <w:rFonts w:eastAsia="Times New Roman"/>
              </w:rPr>
            </w:pPr>
            <w:r w:rsidRPr="00DE3C66">
              <w:rPr>
                <w:rFonts w:eastAsia="Times New Roman"/>
              </w:rPr>
              <w:t>Всего</w:t>
            </w:r>
          </w:p>
        </w:tc>
        <w:tc>
          <w:tcPr>
            <w:tcW w:w="1622" w:type="dxa"/>
            <w:gridSpan w:val="3"/>
            <w:tcBorders>
              <w:top w:val="single" w:sz="4" w:space="0" w:color="auto"/>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В том числе на формы обучения и контроля</w:t>
            </w:r>
          </w:p>
        </w:tc>
        <w:tc>
          <w:tcPr>
            <w:tcW w:w="3866" w:type="dxa"/>
            <w:vMerge/>
            <w:tcBorders>
              <w:left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r>
      <w:tr w:rsidR="00DE3C66" w:rsidRPr="00DE3C66" w:rsidTr="00FB1195">
        <w:trPr>
          <w:cantSplit/>
          <w:trHeight w:val="3268"/>
          <w:jc w:val="center"/>
        </w:trPr>
        <w:tc>
          <w:tcPr>
            <w:tcW w:w="568" w:type="dxa"/>
            <w:vMerge/>
            <w:tcBorders>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c>
          <w:tcPr>
            <w:tcW w:w="3723" w:type="dxa"/>
            <w:vMerge/>
            <w:tcBorders>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c>
          <w:tcPr>
            <w:tcW w:w="743" w:type="dxa"/>
            <w:vMerge/>
            <w:tcBorders>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c>
          <w:tcPr>
            <w:tcW w:w="524" w:type="dxa"/>
            <w:tcBorders>
              <w:top w:val="single" w:sz="4" w:space="0" w:color="auto"/>
              <w:left w:val="single" w:sz="4" w:space="0" w:color="auto"/>
              <w:bottom w:val="single" w:sz="4" w:space="0" w:color="auto"/>
              <w:right w:val="single" w:sz="4" w:space="0" w:color="auto"/>
            </w:tcBorders>
            <w:textDirection w:val="btLr"/>
            <w:vAlign w:val="center"/>
          </w:tcPr>
          <w:p w:rsidR="00DE3C66" w:rsidRPr="00DE3C66" w:rsidRDefault="00DE3C66" w:rsidP="00DE3C66">
            <w:pPr>
              <w:widowControl/>
              <w:autoSpaceDE/>
              <w:autoSpaceDN/>
              <w:adjustRightInd/>
              <w:ind w:left="113" w:right="113"/>
              <w:jc w:val="center"/>
              <w:rPr>
                <w:rFonts w:eastAsia="Times New Roman"/>
              </w:rPr>
            </w:pPr>
            <w:r w:rsidRPr="00DE3C66">
              <w:rPr>
                <w:rFonts w:eastAsia="Times New Roman"/>
              </w:rPr>
              <w:t>Самостоятельная работа</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DE3C66" w:rsidRPr="00DE3C66" w:rsidRDefault="00DE3C66" w:rsidP="00DE3C66">
            <w:pPr>
              <w:widowControl/>
              <w:autoSpaceDE/>
              <w:autoSpaceDN/>
              <w:adjustRightInd/>
              <w:ind w:left="113" w:right="113"/>
              <w:jc w:val="center"/>
              <w:rPr>
                <w:rFonts w:eastAsia="Times New Roman"/>
              </w:rPr>
            </w:pPr>
            <w:r w:rsidRPr="00DE3C66">
              <w:rPr>
                <w:rFonts w:eastAsia="Times New Roman"/>
              </w:rPr>
              <w:t>Тест</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rsidR="00DE3C66" w:rsidRPr="00DE3C66" w:rsidRDefault="00DE3C66" w:rsidP="00DE3C66">
            <w:pPr>
              <w:widowControl/>
              <w:autoSpaceDE/>
              <w:autoSpaceDN/>
              <w:adjustRightInd/>
              <w:ind w:left="113" w:right="113"/>
              <w:jc w:val="center"/>
              <w:rPr>
                <w:rFonts w:eastAsia="Times New Roman"/>
              </w:rPr>
            </w:pPr>
            <w:r w:rsidRPr="00DE3C66">
              <w:rPr>
                <w:rFonts w:eastAsia="Times New Roman"/>
              </w:rPr>
              <w:t>Контрольная работа</w:t>
            </w:r>
          </w:p>
        </w:tc>
        <w:tc>
          <w:tcPr>
            <w:tcW w:w="3866" w:type="dxa"/>
            <w:vMerge/>
            <w:tcBorders>
              <w:left w:val="single" w:sz="4" w:space="0" w:color="auto"/>
              <w:bottom w:val="single" w:sz="4" w:space="0" w:color="auto"/>
              <w:right w:val="single" w:sz="4" w:space="0" w:color="auto"/>
            </w:tcBorders>
            <w:vAlign w:val="center"/>
          </w:tcPr>
          <w:p w:rsidR="00DE3C66" w:rsidRPr="00DE3C66" w:rsidRDefault="00DE3C66" w:rsidP="00DE3C66">
            <w:pPr>
              <w:widowControl/>
              <w:autoSpaceDE/>
              <w:autoSpaceDN/>
              <w:adjustRightInd/>
              <w:jc w:val="center"/>
              <w:rPr>
                <w:rFonts w:eastAsia="Times New Roman"/>
              </w:rPr>
            </w:pPr>
          </w:p>
        </w:tc>
      </w:tr>
      <w:tr w:rsidR="00DE3C66" w:rsidRPr="00DE3C66" w:rsidTr="00FB1195">
        <w:trPr>
          <w:trHeight w:val="26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rPr>
                <w:rFonts w:eastAsia="Times New Roman"/>
              </w:rPr>
            </w:pPr>
            <w:r w:rsidRPr="00DE3C66">
              <w:rPr>
                <w:rFonts w:eastAsia="Times New Roman"/>
              </w:rPr>
              <w:t>Повторение курса алгебры 7 – 9 классов</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4</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rPr>
            </w:pP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rPr>
            </w:pPr>
            <w:r w:rsidRPr="00DE3C66">
              <w:rPr>
                <w:rFonts w:eastAsia="Times New Roman"/>
              </w:rPr>
              <w:t>1</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rPr>
            </w:pP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DE3C66" w:rsidRPr="00DE3C66" w:rsidRDefault="00DE3C66" w:rsidP="00DE3C66">
            <w:pPr>
              <w:widowControl/>
              <w:autoSpaceDE/>
              <w:autoSpaceDN/>
              <w:adjustRightInd/>
              <w:jc w:val="center"/>
              <w:rPr>
                <w:rFonts w:eastAsia="Times New Roman"/>
                <w:i/>
              </w:rPr>
            </w:pPr>
            <w:r w:rsidRPr="00DE3C66">
              <w:rPr>
                <w:rFonts w:eastAsia="Times New Roman"/>
                <w:i/>
              </w:rPr>
              <w:t>Тест  «Повторение курса алгебры 7-9 классов»</w:t>
            </w:r>
          </w:p>
        </w:tc>
      </w:tr>
      <w:tr w:rsidR="00254D24" w:rsidRPr="00DE3C66" w:rsidTr="00FB1195">
        <w:trPr>
          <w:trHeight w:val="26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i/>
              </w:rPr>
            </w:pPr>
            <w:r w:rsidRPr="00DE3C66">
              <w:rPr>
                <w:rFonts w:eastAsia="Times New Roman"/>
              </w:rPr>
              <w:t>Степенная функция</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16</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i/>
              </w:rPr>
            </w:pPr>
            <w:r w:rsidRPr="00DE3C66">
              <w:rPr>
                <w:rFonts w:eastAsia="Times New Roman"/>
                <w:i/>
              </w:rPr>
              <w:t>Контрольная работа №1</w:t>
            </w:r>
          </w:p>
        </w:tc>
      </w:tr>
      <w:tr w:rsidR="00254D24" w:rsidRPr="00DE3C66" w:rsidTr="00FB1195">
        <w:trPr>
          <w:trHeight w:val="26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3</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rPr>
            </w:pPr>
            <w:r w:rsidRPr="00DE3C66">
              <w:rPr>
                <w:rFonts w:eastAsia="Times New Roman"/>
              </w:rPr>
              <w:t>Показательная функция</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11</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i/>
              </w:rPr>
            </w:pPr>
            <w:r w:rsidRPr="00DE3C66">
              <w:rPr>
                <w:rFonts w:eastAsia="Times New Roman"/>
                <w:i/>
              </w:rPr>
              <w:t>Контрольная работа № 2</w:t>
            </w:r>
          </w:p>
        </w:tc>
      </w:tr>
      <w:tr w:rsidR="00254D24" w:rsidRPr="00DE3C66" w:rsidTr="00FB1195">
        <w:trPr>
          <w:trHeight w:val="25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4</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bCs/>
              </w:rPr>
            </w:pPr>
            <w:r w:rsidRPr="00DE3C66">
              <w:rPr>
                <w:rFonts w:eastAsia="Times New Roman"/>
                <w:bCs/>
              </w:rPr>
              <w:t>Логарифмическая функция</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17</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i/>
              </w:rPr>
            </w:pPr>
            <w:r w:rsidRPr="00DE3C66">
              <w:rPr>
                <w:rFonts w:eastAsia="Times New Roman"/>
                <w:i/>
              </w:rPr>
              <w:t>Контрольная работа № 3</w:t>
            </w:r>
          </w:p>
        </w:tc>
      </w:tr>
      <w:tr w:rsidR="00254D24" w:rsidRPr="00DE3C66" w:rsidTr="00FB1195">
        <w:trPr>
          <w:trHeight w:val="25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5</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bCs/>
              </w:rPr>
            </w:pPr>
            <w:r w:rsidRPr="00DE3C66">
              <w:rPr>
                <w:rFonts w:eastAsia="Times New Roman"/>
                <w:bCs/>
              </w:rPr>
              <w:t>Тригонометрические формулы</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24</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i/>
              </w:rPr>
            </w:pPr>
            <w:r w:rsidRPr="00DE3C66">
              <w:rPr>
                <w:rFonts w:eastAsia="Times New Roman"/>
                <w:i/>
              </w:rPr>
              <w:t>Контрольная работа № 4</w:t>
            </w:r>
          </w:p>
        </w:tc>
      </w:tr>
      <w:tr w:rsidR="00254D24" w:rsidRPr="00DE3C66" w:rsidTr="00FB1195">
        <w:trPr>
          <w:trHeight w:val="25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6</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rPr>
            </w:pPr>
            <w:r w:rsidRPr="00DE3C66">
              <w:rPr>
                <w:rFonts w:eastAsia="Times New Roman"/>
              </w:rPr>
              <w:t>Тригонометрические уравнения</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16</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i/>
              </w:rPr>
            </w:pPr>
            <w:r w:rsidRPr="00DE3C66">
              <w:rPr>
                <w:rFonts w:eastAsia="Times New Roman"/>
                <w:i/>
              </w:rPr>
              <w:t>Контрольная работа № 5</w:t>
            </w:r>
          </w:p>
        </w:tc>
      </w:tr>
      <w:tr w:rsidR="00254D24" w:rsidRPr="00DE3C66" w:rsidTr="00FB1195">
        <w:trPr>
          <w:trHeight w:val="25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7</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15304D">
            <w:pPr>
              <w:widowControl/>
              <w:autoSpaceDE/>
              <w:autoSpaceDN/>
              <w:adjustRightInd/>
              <w:rPr>
                <w:rFonts w:eastAsia="Times New Roman"/>
              </w:rPr>
            </w:pPr>
            <w:r w:rsidRPr="00DE3C66">
              <w:rPr>
                <w:rFonts w:eastAsia="Times New Roman"/>
              </w:rPr>
              <w:t>Итоговое повторение</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rPr>
            </w:pPr>
            <w:r>
              <w:rPr>
                <w:rFonts w:eastAsia="Times New Roman"/>
              </w:rPr>
              <w:t>4</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rsidR="00254D24" w:rsidRPr="00DE3C66" w:rsidRDefault="00FB1195" w:rsidP="00DE3C66">
            <w:pPr>
              <w:widowControl/>
              <w:autoSpaceDE/>
              <w:autoSpaceDN/>
              <w:adjustRightInd/>
              <w:jc w:val="center"/>
              <w:rPr>
                <w:rFonts w:eastAsia="Times New Roman"/>
                <w:i/>
              </w:rPr>
            </w:pPr>
            <w:r w:rsidRPr="00DE3C66">
              <w:rPr>
                <w:rFonts w:eastAsia="Times New Roman"/>
                <w:i/>
              </w:rPr>
              <w:t>Итоговая контрольная работа</w:t>
            </w:r>
            <w:r>
              <w:rPr>
                <w:rFonts w:eastAsia="Times New Roman"/>
                <w:i/>
              </w:rPr>
              <w:t xml:space="preserve"> №6</w:t>
            </w:r>
          </w:p>
        </w:tc>
      </w:tr>
      <w:tr w:rsidR="00254D24" w:rsidRPr="00DE3C66" w:rsidTr="00FB1195">
        <w:trPr>
          <w:trHeight w:val="251"/>
          <w:jc w:val="center"/>
        </w:trPr>
        <w:tc>
          <w:tcPr>
            <w:tcW w:w="568" w:type="dxa"/>
            <w:tcBorders>
              <w:top w:val="single" w:sz="4" w:space="0" w:color="auto"/>
              <w:left w:val="single" w:sz="4" w:space="0" w:color="auto"/>
              <w:bottom w:val="single" w:sz="4" w:space="0" w:color="auto"/>
              <w:right w:val="single" w:sz="4" w:space="0" w:color="auto"/>
            </w:tcBorders>
            <w:vAlign w:val="center"/>
          </w:tcPr>
          <w:p w:rsidR="00254D24" w:rsidRPr="00DE3C66" w:rsidRDefault="00254D24" w:rsidP="00DE3C66">
            <w:pPr>
              <w:widowControl/>
              <w:autoSpaceDE/>
              <w:autoSpaceDN/>
              <w:adjustRightInd/>
              <w:jc w:val="center"/>
              <w:rPr>
                <w:rFonts w:eastAsia="Times New Roman"/>
                <w:b/>
              </w:rPr>
            </w:pPr>
          </w:p>
        </w:tc>
        <w:tc>
          <w:tcPr>
            <w:tcW w:w="3723" w:type="dxa"/>
            <w:tcBorders>
              <w:top w:val="single" w:sz="4" w:space="0" w:color="auto"/>
              <w:left w:val="single" w:sz="4" w:space="0" w:color="auto"/>
              <w:bottom w:val="single" w:sz="4" w:space="0" w:color="auto"/>
              <w:right w:val="single" w:sz="4" w:space="0" w:color="auto"/>
            </w:tcBorders>
            <w:vAlign w:val="center"/>
          </w:tcPr>
          <w:p w:rsidR="00254D24" w:rsidRPr="00DE3C66" w:rsidRDefault="00254D24" w:rsidP="00DE3C66">
            <w:pPr>
              <w:widowControl/>
              <w:autoSpaceDE/>
              <w:autoSpaceDN/>
              <w:adjustRightInd/>
              <w:jc w:val="right"/>
              <w:rPr>
                <w:rFonts w:eastAsia="Times New Roman"/>
                <w:b/>
              </w:rPr>
            </w:pPr>
            <w:r w:rsidRPr="00DE3C66">
              <w:rPr>
                <w:rFonts w:eastAsia="Times New Roman"/>
                <w:b/>
              </w:rPr>
              <w:t>Итого часов</w:t>
            </w:r>
          </w:p>
        </w:tc>
        <w:tc>
          <w:tcPr>
            <w:tcW w:w="743" w:type="dxa"/>
            <w:tcBorders>
              <w:top w:val="single" w:sz="4" w:space="0" w:color="auto"/>
              <w:left w:val="single" w:sz="4" w:space="0" w:color="auto"/>
              <w:bottom w:val="single" w:sz="4" w:space="0" w:color="auto"/>
              <w:right w:val="single" w:sz="4" w:space="0" w:color="auto"/>
            </w:tcBorders>
            <w:vAlign w:val="center"/>
          </w:tcPr>
          <w:p w:rsidR="00254D24" w:rsidRPr="00DE3C66" w:rsidRDefault="00FB1195" w:rsidP="00DE3C66">
            <w:pPr>
              <w:widowControl/>
              <w:autoSpaceDE/>
              <w:autoSpaceDN/>
              <w:adjustRightInd/>
              <w:jc w:val="center"/>
              <w:rPr>
                <w:rFonts w:eastAsia="Times New Roman"/>
                <w:b/>
              </w:rPr>
            </w:pPr>
            <w:r>
              <w:rPr>
                <w:rFonts w:eastAsia="Times New Roman"/>
                <w:b/>
              </w:rPr>
              <w:t>105</w:t>
            </w:r>
          </w:p>
        </w:tc>
        <w:tc>
          <w:tcPr>
            <w:tcW w:w="524" w:type="dxa"/>
            <w:tcBorders>
              <w:top w:val="single" w:sz="4" w:space="0" w:color="auto"/>
              <w:left w:val="single" w:sz="4" w:space="0" w:color="auto"/>
              <w:bottom w:val="single" w:sz="4" w:space="0" w:color="auto"/>
              <w:right w:val="single" w:sz="4" w:space="0" w:color="auto"/>
            </w:tcBorders>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16</w:t>
            </w:r>
          </w:p>
        </w:tc>
        <w:tc>
          <w:tcPr>
            <w:tcW w:w="535" w:type="dxa"/>
            <w:tcBorders>
              <w:top w:val="single" w:sz="4" w:space="0" w:color="auto"/>
              <w:left w:val="single" w:sz="4" w:space="0" w:color="auto"/>
              <w:bottom w:val="single" w:sz="4" w:space="0" w:color="auto"/>
              <w:right w:val="single" w:sz="4" w:space="0" w:color="auto"/>
            </w:tcBorders>
            <w:vAlign w:val="center"/>
          </w:tcPr>
          <w:p w:rsidR="00254D24" w:rsidRPr="00DE3C66" w:rsidRDefault="00254D24" w:rsidP="00DE3C66">
            <w:pPr>
              <w:widowControl/>
              <w:autoSpaceDE/>
              <w:autoSpaceDN/>
              <w:adjustRightInd/>
              <w:jc w:val="center"/>
              <w:rPr>
                <w:rFonts w:eastAsia="Times New Roman"/>
              </w:rPr>
            </w:pPr>
            <w:r w:rsidRPr="00DE3C66">
              <w:rPr>
                <w:rFonts w:eastAsia="Times New Roman"/>
              </w:rPr>
              <w:t>2</w:t>
            </w:r>
          </w:p>
        </w:tc>
        <w:tc>
          <w:tcPr>
            <w:tcW w:w="563" w:type="dxa"/>
            <w:tcBorders>
              <w:top w:val="single" w:sz="4" w:space="0" w:color="auto"/>
              <w:left w:val="single" w:sz="4" w:space="0" w:color="auto"/>
              <w:bottom w:val="single" w:sz="4" w:space="0" w:color="auto"/>
              <w:right w:val="single" w:sz="4" w:space="0" w:color="auto"/>
            </w:tcBorders>
            <w:vAlign w:val="center"/>
          </w:tcPr>
          <w:p w:rsidR="00254D24" w:rsidRPr="00DE3C66" w:rsidRDefault="00FB1195" w:rsidP="00DE3C66">
            <w:pPr>
              <w:widowControl/>
              <w:autoSpaceDE/>
              <w:autoSpaceDN/>
              <w:adjustRightInd/>
              <w:jc w:val="center"/>
              <w:rPr>
                <w:rFonts w:eastAsia="Times New Roman"/>
              </w:rPr>
            </w:pPr>
            <w:r>
              <w:rPr>
                <w:rFonts w:eastAsia="Times New Roman"/>
              </w:rPr>
              <w:t>6</w:t>
            </w:r>
          </w:p>
        </w:tc>
        <w:tc>
          <w:tcPr>
            <w:tcW w:w="3866" w:type="dxa"/>
            <w:tcBorders>
              <w:top w:val="single" w:sz="4" w:space="0" w:color="auto"/>
              <w:left w:val="single" w:sz="4" w:space="0" w:color="auto"/>
              <w:bottom w:val="single" w:sz="4" w:space="0" w:color="auto"/>
              <w:right w:val="single" w:sz="4" w:space="0" w:color="auto"/>
            </w:tcBorders>
            <w:vAlign w:val="center"/>
          </w:tcPr>
          <w:p w:rsidR="00254D24" w:rsidRPr="00DE3C66" w:rsidRDefault="00254D24" w:rsidP="00DE3C66">
            <w:pPr>
              <w:widowControl/>
              <w:autoSpaceDE/>
              <w:autoSpaceDN/>
              <w:adjustRightInd/>
              <w:jc w:val="center"/>
              <w:rPr>
                <w:rFonts w:eastAsia="Times New Roman"/>
              </w:rPr>
            </w:pPr>
          </w:p>
        </w:tc>
      </w:tr>
    </w:tbl>
    <w:p w:rsidR="00F40E80" w:rsidRDefault="00F40E80" w:rsidP="00F40E80">
      <w:pPr>
        <w:jc w:val="both"/>
        <w:rPr>
          <w:b/>
          <w:u w:val="single"/>
        </w:rPr>
      </w:pPr>
    </w:p>
    <w:p w:rsidR="002E5A6B" w:rsidRPr="00F40E80" w:rsidRDefault="00F40E80" w:rsidP="00F40E80">
      <w:pPr>
        <w:jc w:val="both"/>
      </w:pPr>
      <w:r>
        <w:rPr>
          <w:b/>
          <w:u w:val="single"/>
        </w:rPr>
        <w:t>Ф</w:t>
      </w:r>
      <w:r w:rsidR="002E5A6B" w:rsidRPr="00E63318">
        <w:rPr>
          <w:b/>
          <w:u w:val="single"/>
        </w:rPr>
        <w:t>ормы промежуточной и итоговой аттестации:</w:t>
      </w:r>
      <w:r w:rsidR="002E5A6B" w:rsidRPr="00E63318">
        <w:rPr>
          <w:b/>
        </w:rPr>
        <w:t xml:space="preserve"> </w:t>
      </w:r>
      <w:r w:rsidR="002E5A6B" w:rsidRPr="00F40E80">
        <w:t xml:space="preserve">Промежуточная аттестация проводится в форме тестов, контрольных, самостоятельных работ. Итоговая аттестация предусмотрена в виде административной контрольной работы. </w:t>
      </w:r>
    </w:p>
    <w:p w:rsidR="002E5A6B" w:rsidRPr="00E63318" w:rsidRDefault="002E5A6B" w:rsidP="002E5A6B">
      <w:pPr>
        <w:jc w:val="both"/>
      </w:pPr>
    </w:p>
    <w:p w:rsidR="002E5A6B" w:rsidRDefault="002E5A6B"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Default="00F40E80" w:rsidP="002E5A6B">
      <w:pPr>
        <w:jc w:val="both"/>
      </w:pPr>
    </w:p>
    <w:p w:rsidR="00F40E80" w:rsidRPr="00E63318" w:rsidRDefault="00F40E80" w:rsidP="002E5A6B">
      <w:pPr>
        <w:jc w:val="both"/>
      </w:pPr>
    </w:p>
    <w:p w:rsidR="00C464BF" w:rsidRDefault="00C464BF" w:rsidP="0096431E">
      <w:pPr>
        <w:jc w:val="center"/>
        <w:rPr>
          <w:b/>
          <w:color w:val="CC0000"/>
          <w:sz w:val="28"/>
        </w:rPr>
        <w:sectPr w:rsidR="00C464BF" w:rsidSect="0015304D">
          <w:pgSz w:w="11906" w:h="16838"/>
          <w:pgMar w:top="567" w:right="567" w:bottom="964" w:left="567" w:header="708" w:footer="708" w:gutter="0"/>
          <w:cols w:space="708"/>
          <w:docGrid w:linePitch="360"/>
        </w:sectPr>
      </w:pPr>
    </w:p>
    <w:p w:rsidR="002E5A6B" w:rsidRDefault="0096431E" w:rsidP="0096431E">
      <w:pPr>
        <w:jc w:val="center"/>
        <w:rPr>
          <w:b/>
          <w:color w:val="CC0000"/>
          <w:sz w:val="28"/>
        </w:rPr>
      </w:pPr>
      <w:r w:rsidRPr="0096431E">
        <w:rPr>
          <w:b/>
          <w:color w:val="CC0000"/>
          <w:sz w:val="28"/>
        </w:rPr>
        <w:lastRenderedPageBreak/>
        <w:t>УЧЕБНО-МЕТОДИЧЕСКИЙ КОМПЛЕКС УЧИТЕЛЯ:</w:t>
      </w:r>
    </w:p>
    <w:p w:rsidR="0096431E" w:rsidRPr="0096431E" w:rsidRDefault="0096431E" w:rsidP="0096431E">
      <w:pPr>
        <w:jc w:val="center"/>
        <w:rPr>
          <w:b/>
          <w:color w:val="CC0000"/>
          <w:sz w:val="28"/>
        </w:rPr>
      </w:pPr>
    </w:p>
    <w:p w:rsidR="00F40E80" w:rsidRPr="00596D36" w:rsidRDefault="00F40E80" w:rsidP="00F40E80">
      <w:pPr>
        <w:widowControl/>
        <w:numPr>
          <w:ilvl w:val="0"/>
          <w:numId w:val="16"/>
        </w:numPr>
        <w:tabs>
          <w:tab w:val="clear" w:pos="786"/>
          <w:tab w:val="num" w:pos="284"/>
        </w:tabs>
        <w:autoSpaceDE/>
        <w:autoSpaceDN/>
        <w:adjustRightInd/>
        <w:ind w:left="284" w:hanging="284"/>
        <w:jc w:val="both"/>
      </w:pPr>
      <w:r>
        <w:t>Алгебра и начала математического анализа. Дидактические материалы. 10 класс</w:t>
      </w:r>
      <w:r w:rsidRPr="00596D36">
        <w:t>: профильный уровень</w:t>
      </w:r>
      <w:r>
        <w:t>.</w:t>
      </w:r>
      <w:r w:rsidRPr="00596D36">
        <w:t xml:space="preserve"> М.И. </w:t>
      </w:r>
      <w:proofErr w:type="spellStart"/>
      <w:r w:rsidRPr="00596D36">
        <w:t>Шабунин</w:t>
      </w:r>
      <w:proofErr w:type="spellEnd"/>
      <w:r w:rsidRPr="00596D36">
        <w:t xml:space="preserve">, </w:t>
      </w:r>
      <w:r>
        <w:t>М.В. Ткачёва, Н.Е. Фёдорова, О.Н. Доброва.</w:t>
      </w:r>
      <w:r w:rsidRPr="00E22E04">
        <w:t xml:space="preserve"> </w:t>
      </w:r>
      <w:r>
        <w:t>Москва. Просвещение. 2011</w:t>
      </w:r>
    </w:p>
    <w:p w:rsidR="00F40E80" w:rsidRDefault="00F40E80" w:rsidP="00F40E80">
      <w:pPr>
        <w:widowControl/>
        <w:numPr>
          <w:ilvl w:val="0"/>
          <w:numId w:val="16"/>
        </w:numPr>
        <w:tabs>
          <w:tab w:val="clear" w:pos="786"/>
          <w:tab w:val="num" w:pos="284"/>
        </w:tabs>
        <w:autoSpaceDE/>
        <w:autoSpaceDN/>
        <w:adjustRightInd/>
        <w:ind w:left="284" w:hanging="284"/>
        <w:jc w:val="both"/>
      </w:pPr>
      <w:r>
        <w:t xml:space="preserve">Алгебра и начала математического анализа. Тематические тесты. 10 класс: базовый и </w:t>
      </w:r>
      <w:proofErr w:type="spellStart"/>
      <w:r>
        <w:t>профил</w:t>
      </w:r>
      <w:proofErr w:type="spellEnd"/>
      <w:r>
        <w:t>. Уровни.</w:t>
      </w:r>
      <w:r w:rsidRPr="00596D36">
        <w:t xml:space="preserve"> </w:t>
      </w:r>
      <w:r>
        <w:t>М.В. Ткачёва, Н.Е. Фёдорова.</w:t>
      </w:r>
      <w:r w:rsidRPr="00596D36">
        <w:t xml:space="preserve"> </w:t>
      </w:r>
      <w:r>
        <w:t>Москва. Просвещение. 2011</w:t>
      </w:r>
    </w:p>
    <w:p w:rsidR="00F40E80" w:rsidRPr="00596D36" w:rsidRDefault="00F40E80" w:rsidP="00F40E80">
      <w:pPr>
        <w:widowControl/>
        <w:numPr>
          <w:ilvl w:val="0"/>
          <w:numId w:val="16"/>
        </w:numPr>
        <w:tabs>
          <w:tab w:val="clear" w:pos="786"/>
          <w:tab w:val="num" w:pos="284"/>
        </w:tabs>
        <w:autoSpaceDE/>
        <w:autoSpaceDN/>
        <w:adjustRightInd/>
        <w:ind w:left="284" w:hanging="284"/>
        <w:jc w:val="both"/>
      </w:pPr>
      <w:r w:rsidRPr="00596D36">
        <w:t xml:space="preserve">Изучение алгебры и начал математического анализа в 10 классе. Книга для учителя. Н.Е. Фёдорова, М.В. Ткачёва. </w:t>
      </w:r>
      <w:r>
        <w:t>Москва. Просвещение. 2011</w:t>
      </w:r>
    </w:p>
    <w:p w:rsidR="002E5A6B" w:rsidRPr="00E63318" w:rsidRDefault="002E5A6B" w:rsidP="002E5A6B">
      <w:pPr>
        <w:shd w:val="clear" w:color="auto" w:fill="FFFFFF"/>
        <w:tabs>
          <w:tab w:val="left" w:pos="1864"/>
        </w:tabs>
        <w:jc w:val="both"/>
      </w:pPr>
      <w:r w:rsidRPr="00E63318">
        <w:rPr>
          <w:rFonts w:ascii="Courier New" w:hAnsi="Courier New"/>
        </w:rPr>
        <w:tab/>
      </w:r>
    </w:p>
    <w:p w:rsidR="002E5A6B" w:rsidRDefault="0096431E" w:rsidP="0096431E">
      <w:pPr>
        <w:jc w:val="center"/>
        <w:rPr>
          <w:b/>
          <w:color w:val="CC0000"/>
          <w:sz w:val="28"/>
        </w:rPr>
      </w:pPr>
      <w:r w:rsidRPr="0096431E">
        <w:rPr>
          <w:b/>
          <w:color w:val="CC0000"/>
          <w:sz w:val="28"/>
        </w:rPr>
        <w:t>УЧЕБНО-МЕТОДИЧЕСКИЙ КОМПЛЕКС УЧЕНИКА:</w:t>
      </w:r>
    </w:p>
    <w:p w:rsidR="0096431E" w:rsidRPr="0096431E" w:rsidRDefault="0096431E" w:rsidP="0096431E">
      <w:pPr>
        <w:jc w:val="center"/>
        <w:rPr>
          <w:b/>
          <w:color w:val="CC0000"/>
          <w:sz w:val="28"/>
        </w:rPr>
      </w:pPr>
    </w:p>
    <w:p w:rsidR="00F40E80" w:rsidRDefault="00F40E80" w:rsidP="00F40E80">
      <w:pPr>
        <w:widowControl/>
        <w:numPr>
          <w:ilvl w:val="0"/>
          <w:numId w:val="15"/>
        </w:numPr>
        <w:tabs>
          <w:tab w:val="clear" w:pos="786"/>
          <w:tab w:val="num" w:pos="284"/>
        </w:tabs>
        <w:autoSpaceDE/>
        <w:autoSpaceDN/>
        <w:adjustRightInd/>
        <w:ind w:left="284" w:hanging="284"/>
        <w:jc w:val="both"/>
      </w:pPr>
      <w:r w:rsidRPr="00596D36">
        <w:t>Алгебра и начала математического анализа.</w:t>
      </w:r>
      <w:r>
        <w:t xml:space="preserve"> 10 класс. </w:t>
      </w:r>
      <w:r w:rsidRPr="00596D36">
        <w:t xml:space="preserve">Учебник для общеобразовательных учреждений. Базовый и профильный уровень. Авторы: </w:t>
      </w:r>
      <w:r>
        <w:t xml:space="preserve">Ю.М. Колягин, М.В. Ткачёва, Н.Е. Фёдорова, М.И. </w:t>
      </w:r>
      <w:proofErr w:type="spellStart"/>
      <w:r>
        <w:t>Шабунин</w:t>
      </w:r>
      <w:proofErr w:type="spellEnd"/>
      <w:r>
        <w:t xml:space="preserve">. Под редакцией А.Б. </w:t>
      </w:r>
      <w:proofErr w:type="spellStart"/>
      <w:r>
        <w:t>Жижченко</w:t>
      </w:r>
      <w:proofErr w:type="spellEnd"/>
      <w:r>
        <w:t>. Москва. Просвещение. 2011</w:t>
      </w:r>
    </w:p>
    <w:p w:rsidR="00F40E80" w:rsidRPr="00596D36" w:rsidRDefault="00F40E80" w:rsidP="00F40E80">
      <w:pPr>
        <w:widowControl/>
        <w:tabs>
          <w:tab w:val="num" w:pos="284"/>
        </w:tabs>
        <w:autoSpaceDE/>
        <w:autoSpaceDN/>
        <w:adjustRightInd/>
        <w:ind w:left="284"/>
        <w:jc w:val="both"/>
      </w:pPr>
    </w:p>
    <w:p w:rsidR="002E5A6B" w:rsidRPr="0096431E" w:rsidRDefault="0096431E" w:rsidP="0096431E">
      <w:pPr>
        <w:jc w:val="center"/>
        <w:rPr>
          <w:b/>
          <w:color w:val="CC0000"/>
          <w:sz w:val="28"/>
        </w:rPr>
      </w:pPr>
      <w:r w:rsidRPr="0096431E">
        <w:rPr>
          <w:b/>
          <w:color w:val="CC0000"/>
          <w:sz w:val="28"/>
        </w:rPr>
        <w:t>ОСНОВНОЕ СОДЕРЖАНИЕ</w:t>
      </w:r>
    </w:p>
    <w:p w:rsidR="002E5A6B" w:rsidRPr="00E63318" w:rsidRDefault="002E5A6B" w:rsidP="002E5A6B">
      <w:pPr>
        <w:jc w:val="both"/>
        <w:rPr>
          <w:b/>
        </w:rPr>
      </w:pPr>
    </w:p>
    <w:p w:rsidR="00F40E80" w:rsidRPr="00A33B34" w:rsidRDefault="00F40E80" w:rsidP="00F40E80">
      <w:pPr>
        <w:ind w:left="360"/>
        <w:jc w:val="both"/>
        <w:rPr>
          <w:b/>
        </w:rPr>
      </w:pPr>
      <w:r w:rsidRPr="00A33B34">
        <w:rPr>
          <w:b/>
        </w:rPr>
        <w:t>1.</w:t>
      </w:r>
      <w:r w:rsidRPr="00A33B34">
        <w:rPr>
          <w:b/>
        </w:rPr>
        <w:tab/>
        <w:t>Степень с действительным показателем</w:t>
      </w:r>
      <w:r>
        <w:rPr>
          <w:b/>
        </w:rPr>
        <w:t xml:space="preserve"> (13 ч)</w:t>
      </w:r>
    </w:p>
    <w:p w:rsidR="00F40E80" w:rsidRPr="00A33B34" w:rsidRDefault="00F40E80" w:rsidP="00F40E80">
      <w:pPr>
        <w:shd w:val="clear" w:color="auto" w:fill="FFFFFF"/>
        <w:ind w:firstLine="709"/>
        <w:jc w:val="both"/>
        <w:outlineLvl w:val="2"/>
        <w:rPr>
          <w:bCs/>
        </w:rPr>
      </w:pPr>
      <w:r w:rsidRPr="00A33B34">
        <w:rPr>
          <w:bCs/>
        </w:rPr>
        <w:t>Действительные числа. Бесконечно убывающая геомет</w:t>
      </w:r>
      <w:r w:rsidRPr="00A33B34">
        <w:rPr>
          <w:bCs/>
        </w:rPr>
        <w:softHyphen/>
        <w:t>рическая прогрессия. Арифметический корень натураль</w:t>
      </w:r>
      <w:r w:rsidRPr="00A33B34">
        <w:rPr>
          <w:bCs/>
        </w:rPr>
        <w:softHyphen/>
        <w:t>ной степени. Степень с натуральным и действительным по</w:t>
      </w:r>
      <w:r w:rsidRPr="00A33B34">
        <w:rPr>
          <w:bCs/>
        </w:rPr>
        <w:softHyphen/>
        <w:t>казателями.</w:t>
      </w:r>
    </w:p>
    <w:p w:rsidR="00F40E80" w:rsidRPr="00A33B34" w:rsidRDefault="00F40E80" w:rsidP="00F40E80">
      <w:pPr>
        <w:shd w:val="clear" w:color="auto" w:fill="FFFFFF"/>
        <w:ind w:firstLine="709"/>
        <w:jc w:val="both"/>
        <w:outlineLvl w:val="2"/>
        <w:rPr>
          <w:bCs/>
        </w:rPr>
      </w:pPr>
      <w:r w:rsidRPr="00A33B34">
        <w:rPr>
          <w:bCs/>
          <w:u w:val="single"/>
        </w:rPr>
        <w:t>Основная цель</w:t>
      </w:r>
      <w:r w:rsidRPr="00A33B34">
        <w:rPr>
          <w:bCs/>
        </w:rPr>
        <w:t xml:space="preserve">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 </w:t>
      </w:r>
      <w:r w:rsidRPr="00A33B34">
        <w:rPr>
          <w:bCs/>
          <w:i/>
        </w:rPr>
        <w:t>ознакомить с понятием предела последова</w:t>
      </w:r>
      <w:r w:rsidRPr="00A33B34">
        <w:rPr>
          <w:bCs/>
          <w:i/>
        </w:rPr>
        <w:softHyphen/>
        <w:t>тельности</w:t>
      </w:r>
      <w:r w:rsidRPr="00A33B34">
        <w:rPr>
          <w:bCs/>
        </w:rPr>
        <w:t>.</w:t>
      </w:r>
    </w:p>
    <w:p w:rsidR="00F40E80" w:rsidRPr="00A33B34" w:rsidRDefault="00F40E80" w:rsidP="00F40E80">
      <w:pPr>
        <w:shd w:val="clear" w:color="auto" w:fill="FFFFFF"/>
        <w:ind w:firstLine="709"/>
        <w:jc w:val="both"/>
        <w:outlineLvl w:val="2"/>
        <w:rPr>
          <w:bCs/>
        </w:rPr>
      </w:pPr>
      <w:r w:rsidRPr="00A33B34">
        <w:rPr>
          <w:bCs/>
        </w:rPr>
        <w:t>Необходимость расширения множества натуральных чисел до действительных мотивируется возможностью вы</w:t>
      </w:r>
      <w:r w:rsidRPr="00A33B34">
        <w:rPr>
          <w:bCs/>
        </w:rPr>
        <w:softHyphen/>
        <w:t>полнять действия, обратные сложению, умножению и воз</w:t>
      </w:r>
      <w:r w:rsidRPr="00A33B34">
        <w:rPr>
          <w:bCs/>
        </w:rPr>
        <w:softHyphen/>
        <w:t>ведению в степень, а значит, возможностью решать уравне</w:t>
      </w:r>
      <w:r w:rsidRPr="00A33B34">
        <w:rPr>
          <w:bCs/>
        </w:rPr>
        <w:softHyphen/>
        <w:t xml:space="preserve">ния </w:t>
      </w:r>
      <w:proofErr w:type="spellStart"/>
      <w:r w:rsidRPr="00A33B34">
        <w:rPr>
          <w:bCs/>
        </w:rPr>
        <w:t>х+а</w:t>
      </w:r>
      <w:proofErr w:type="spellEnd"/>
      <w:r w:rsidRPr="00A33B34">
        <w:rPr>
          <w:bCs/>
        </w:rPr>
        <w:t xml:space="preserve">=b , ах=b, </w:t>
      </w:r>
      <w:proofErr w:type="spellStart"/>
      <w:r w:rsidRPr="00A33B34">
        <w:rPr>
          <w:bCs/>
        </w:rPr>
        <w:t>х</w:t>
      </w:r>
      <w:proofErr w:type="gramStart"/>
      <w:r w:rsidRPr="00A33B34">
        <w:rPr>
          <w:bCs/>
          <w:vertAlign w:val="superscript"/>
        </w:rPr>
        <w:t>a</w:t>
      </w:r>
      <w:proofErr w:type="spellEnd"/>
      <w:proofErr w:type="gramEnd"/>
      <w:r w:rsidRPr="00A33B34">
        <w:rPr>
          <w:bCs/>
        </w:rPr>
        <w:t>=b.</w:t>
      </w:r>
    </w:p>
    <w:p w:rsidR="00F40E80" w:rsidRPr="00A33B34" w:rsidRDefault="00F40E80" w:rsidP="00F40E80">
      <w:pPr>
        <w:shd w:val="clear" w:color="auto" w:fill="FFFFFF"/>
        <w:ind w:firstLine="709"/>
        <w:jc w:val="both"/>
        <w:outlineLvl w:val="2"/>
        <w:rPr>
          <w:bCs/>
        </w:rPr>
      </w:pPr>
      <w:proofErr w:type="gramStart"/>
      <w:r w:rsidRPr="00A33B34">
        <w:rPr>
          <w:bCs/>
        </w:rPr>
        <w:t>Рассмотренный в начале темы способ обращения беско</w:t>
      </w:r>
      <w:r w:rsidRPr="00A33B34">
        <w:rPr>
          <w:bCs/>
        </w:rPr>
        <w:softHyphen/>
        <w:t>нечной периодической десятичной дроби в обыкновенную обосновывается свойствами сходящихся числовых рядов, в частности, нахождением суммы бесконечно убывающей геометрической прогрессии.</w:t>
      </w:r>
      <w:proofErr w:type="gramEnd"/>
    </w:p>
    <w:p w:rsidR="00F40E80" w:rsidRPr="00A33B34" w:rsidRDefault="00F40E80" w:rsidP="00F40E80">
      <w:pPr>
        <w:shd w:val="clear" w:color="auto" w:fill="FFFFFF"/>
        <w:ind w:firstLine="709"/>
        <w:jc w:val="both"/>
        <w:outlineLvl w:val="2"/>
        <w:rPr>
          <w:bCs/>
        </w:rPr>
      </w:pPr>
      <w:r w:rsidRPr="00A33B34">
        <w:rPr>
          <w:bCs/>
        </w:rPr>
        <w:t>Действия над иррациональными числами строго не опре</w:t>
      </w:r>
      <w:r w:rsidRPr="00A33B34">
        <w:rPr>
          <w:bCs/>
        </w:rPr>
        <w:softHyphen/>
        <w:t>деляются, а заменяются действиями над их приближенны</w:t>
      </w:r>
      <w:r w:rsidRPr="00A33B34">
        <w:rPr>
          <w:bCs/>
        </w:rPr>
        <w:softHyphen/>
        <w:t>ми значениями — рациональными числами.</w:t>
      </w:r>
    </w:p>
    <w:p w:rsidR="00F40E80" w:rsidRPr="00A33B34" w:rsidRDefault="00F40E80" w:rsidP="00F40E80">
      <w:pPr>
        <w:shd w:val="clear" w:color="auto" w:fill="FFFFFF"/>
        <w:ind w:firstLine="709"/>
        <w:jc w:val="both"/>
        <w:outlineLvl w:val="2"/>
        <w:rPr>
          <w:bCs/>
        </w:rPr>
      </w:pPr>
      <w:r w:rsidRPr="00A33B34">
        <w:rPr>
          <w:bCs/>
        </w:rPr>
        <w:t>В связи с рассмотрением последовательных рациональ</w:t>
      </w:r>
      <w:r w:rsidRPr="00A33B34">
        <w:rPr>
          <w:bCs/>
        </w:rPr>
        <w:softHyphen/>
        <w:t>ных приближений иррационального числа, а затем и степе</w:t>
      </w:r>
      <w:r w:rsidRPr="00A33B34">
        <w:rPr>
          <w:bCs/>
        </w:rPr>
        <w:softHyphen/>
        <w:t xml:space="preserve">ни с иррациональным показателем на интуитивном уровне вводится понятие предела последовательности. </w:t>
      </w:r>
      <w:r w:rsidRPr="00A33B34">
        <w:rPr>
          <w:bCs/>
          <w:i/>
        </w:rPr>
        <w:t>Формулиру</w:t>
      </w:r>
      <w:r w:rsidRPr="00A33B34">
        <w:rPr>
          <w:bCs/>
          <w:i/>
        </w:rPr>
        <w:softHyphen/>
        <w:t>ется и строгое определение предела. Разбирается задача на доказательство того, что данное число является пре</w:t>
      </w:r>
      <w:r w:rsidRPr="00A33B34">
        <w:rPr>
          <w:bCs/>
          <w:i/>
        </w:rPr>
        <w:softHyphen/>
        <w:t>делом последовательности с помощью определения предела. На данном этапе элементы теории пределов не изуча</w:t>
      </w:r>
      <w:r w:rsidRPr="00A33B34">
        <w:rPr>
          <w:bCs/>
          <w:i/>
        </w:rPr>
        <w:softHyphen/>
        <w:t>ются.</w:t>
      </w:r>
    </w:p>
    <w:p w:rsidR="00F40E80" w:rsidRPr="00A33B34" w:rsidRDefault="00F40E80" w:rsidP="00F40E80">
      <w:pPr>
        <w:shd w:val="clear" w:color="auto" w:fill="FFFFFF"/>
        <w:ind w:firstLine="709"/>
        <w:jc w:val="both"/>
        <w:outlineLvl w:val="2"/>
        <w:rPr>
          <w:bCs/>
        </w:rPr>
      </w:pPr>
      <w:r w:rsidRPr="00A33B34">
        <w:rPr>
          <w:bCs/>
        </w:rPr>
        <w:t xml:space="preserve">Арифметический корень натуральной степени </w:t>
      </w:r>
      <w:r w:rsidRPr="00A33B34">
        <w:rPr>
          <w:bCs/>
          <w:lang w:val="en-US"/>
        </w:rPr>
        <w:t>n</w:t>
      </w:r>
      <w:r w:rsidRPr="00A33B34">
        <w:rPr>
          <w:bCs/>
        </w:rPr>
        <w:t>≥2 из неотрицательного числа и его свойства излагаются тради</w:t>
      </w:r>
      <w:r w:rsidRPr="00A33B34">
        <w:rPr>
          <w:bCs/>
        </w:rPr>
        <w:softHyphen/>
        <w:t>ционно. Учащиеся должны уметь вычислять значения кор</w:t>
      </w:r>
      <w:r w:rsidRPr="00A33B34">
        <w:rPr>
          <w:bCs/>
        </w:rPr>
        <w:softHyphen/>
        <w:t>ня с помощью определения и свойств и выполнять преобра</w:t>
      </w:r>
      <w:r w:rsidRPr="00A33B34">
        <w:rPr>
          <w:bCs/>
        </w:rPr>
        <w:softHyphen/>
        <w:t>зования выражений, содержащих корни.</w:t>
      </w:r>
    </w:p>
    <w:p w:rsidR="00F40E80" w:rsidRPr="00A33B34" w:rsidRDefault="00F40E80" w:rsidP="00F40E80">
      <w:pPr>
        <w:shd w:val="clear" w:color="auto" w:fill="FFFFFF"/>
        <w:ind w:firstLine="709"/>
        <w:jc w:val="both"/>
        <w:outlineLvl w:val="2"/>
        <w:rPr>
          <w:bCs/>
        </w:rPr>
      </w:pPr>
      <w:r w:rsidRPr="00A33B34">
        <w:rPr>
          <w:bCs/>
        </w:rPr>
        <w:t xml:space="preserve">Степень с иррациональным показателем поясняется на конкретном примере: число </w:t>
      </w:r>
      <m:oMath>
        <m:sSup>
          <m:sSupPr>
            <m:ctrlPr>
              <w:rPr>
                <w:rFonts w:ascii="Cambria Math" w:hAnsi="Cambria Math"/>
                <w:bCs/>
                <w:i/>
              </w:rPr>
            </m:ctrlPr>
          </m:sSupPr>
          <m:e>
            <m:r>
              <w:rPr>
                <w:rFonts w:ascii="Cambria Math" w:hAnsi="Cambria Math"/>
              </w:rPr>
              <m:t>3</m:t>
            </m:r>
          </m:e>
          <m:sup>
            <m:rad>
              <m:radPr>
                <m:degHide m:val="1"/>
                <m:ctrlPr>
                  <w:rPr>
                    <w:rFonts w:ascii="Cambria Math" w:hAnsi="Cambria Math"/>
                    <w:bCs/>
                    <w:i/>
                  </w:rPr>
                </m:ctrlPr>
              </m:radPr>
              <m:deg/>
              <m:e>
                <m:r>
                  <w:rPr>
                    <w:rFonts w:ascii="Cambria Math" w:hAnsi="Cambria Math"/>
                  </w:rPr>
                  <m:t>2</m:t>
                </m:r>
              </m:e>
            </m:rad>
          </m:sup>
        </m:sSup>
      </m:oMath>
      <w:r w:rsidRPr="00A33B34">
        <w:rPr>
          <w:bCs/>
        </w:rPr>
        <w:t xml:space="preserve"> рассматривается как после</w:t>
      </w:r>
      <w:r w:rsidRPr="00A33B34">
        <w:rPr>
          <w:bCs/>
        </w:rPr>
        <w:softHyphen/>
        <w:t>довательность рациональных приближений 3</w:t>
      </w:r>
      <w:r w:rsidRPr="00A33B34">
        <w:rPr>
          <w:bCs/>
          <w:vertAlign w:val="superscript"/>
        </w:rPr>
        <w:t>1,4</w:t>
      </w:r>
      <w:r w:rsidRPr="00A33B34">
        <w:rPr>
          <w:bCs/>
        </w:rPr>
        <w:t>, 3</w:t>
      </w:r>
      <w:r w:rsidRPr="00A33B34">
        <w:rPr>
          <w:bCs/>
          <w:vertAlign w:val="superscript"/>
        </w:rPr>
        <w:t>1,41</w:t>
      </w:r>
      <w:r w:rsidRPr="00A33B34">
        <w:rPr>
          <w:bCs/>
        </w:rPr>
        <w:t>, .... Здесь же формулируются и доказываются свойства степени с действительным показателем, которые будут использо</w:t>
      </w:r>
      <w:r w:rsidRPr="00A33B34">
        <w:rPr>
          <w:bCs/>
        </w:rPr>
        <w:softHyphen/>
        <w:t>ваться при решении уравнений, неравенств, исследовании функций.</w:t>
      </w:r>
    </w:p>
    <w:p w:rsidR="00F40E80" w:rsidRDefault="00F40E80" w:rsidP="00F40E80">
      <w:pPr>
        <w:ind w:left="360"/>
        <w:jc w:val="both"/>
        <w:rPr>
          <w:b/>
        </w:rPr>
      </w:pPr>
    </w:p>
    <w:p w:rsidR="00F40E80" w:rsidRPr="00A33B34" w:rsidRDefault="00254D24" w:rsidP="00F40E80">
      <w:pPr>
        <w:ind w:left="360"/>
        <w:jc w:val="both"/>
        <w:rPr>
          <w:b/>
        </w:rPr>
      </w:pPr>
      <w:r>
        <w:rPr>
          <w:b/>
        </w:rPr>
        <w:t>2</w:t>
      </w:r>
      <w:r w:rsidR="00F40E80" w:rsidRPr="00A33B34">
        <w:rPr>
          <w:b/>
        </w:rPr>
        <w:t>.  Степенная функция</w:t>
      </w:r>
      <w:r w:rsidR="00F40E80">
        <w:rPr>
          <w:b/>
        </w:rPr>
        <w:t xml:space="preserve"> (16 ч)</w:t>
      </w:r>
    </w:p>
    <w:p w:rsidR="00F40E80" w:rsidRPr="00A33B34" w:rsidRDefault="00F40E80" w:rsidP="00F40E80">
      <w:pPr>
        <w:shd w:val="clear" w:color="auto" w:fill="FFFFFF"/>
        <w:ind w:firstLine="709"/>
        <w:jc w:val="both"/>
        <w:outlineLvl w:val="2"/>
        <w:rPr>
          <w:bCs/>
        </w:rPr>
      </w:pPr>
      <w:r w:rsidRPr="00A33B34">
        <w:rPr>
          <w:bCs/>
        </w:rPr>
        <w:t xml:space="preserve">Степенная функция, ее свойства и график. Взаимно обратные функции. Сложные функции. Дробно-линейная функция. Равносильные уравнения и неравенства. Иррациональные уравнения. </w:t>
      </w:r>
      <w:r w:rsidRPr="00A33B34">
        <w:rPr>
          <w:bCs/>
          <w:i/>
        </w:rPr>
        <w:t>Иррациональные неравенства.</w:t>
      </w:r>
    </w:p>
    <w:p w:rsidR="00F40E80" w:rsidRPr="00A33B34" w:rsidRDefault="00F40E80" w:rsidP="00F40E80">
      <w:pPr>
        <w:shd w:val="clear" w:color="auto" w:fill="FFFFFF"/>
        <w:ind w:firstLine="709"/>
        <w:jc w:val="both"/>
        <w:outlineLvl w:val="2"/>
        <w:rPr>
          <w:bCs/>
        </w:rPr>
      </w:pPr>
      <w:r w:rsidRPr="00A33B34">
        <w:rPr>
          <w:bCs/>
          <w:u w:val="single"/>
        </w:rPr>
        <w:t>Основная цель</w:t>
      </w:r>
      <w:r w:rsidRPr="00A33B34">
        <w:rPr>
          <w:bCs/>
        </w:rPr>
        <w:t xml:space="preserve"> – обобщить и систематизировать известные из курса алгебры основной школы свойства функций; изучить свойства степенных функций и научить применять их при решении уравнений и неравенств; сфор</w:t>
      </w:r>
      <w:r w:rsidRPr="00A33B34">
        <w:rPr>
          <w:bCs/>
        </w:rPr>
        <w:softHyphen/>
        <w:t>мировать понятие равносильности уравнений, неравенств, систем уравнений и неравенств.</w:t>
      </w:r>
    </w:p>
    <w:p w:rsidR="00F40E80" w:rsidRPr="00A33B34" w:rsidRDefault="00F40E80" w:rsidP="00F40E80">
      <w:pPr>
        <w:shd w:val="clear" w:color="auto" w:fill="FFFFFF"/>
        <w:ind w:firstLine="709"/>
        <w:jc w:val="both"/>
        <w:outlineLvl w:val="2"/>
        <w:rPr>
          <w:bCs/>
          <w:i/>
        </w:rPr>
      </w:pPr>
      <w:r w:rsidRPr="00A33B34">
        <w:rPr>
          <w:bCs/>
        </w:rPr>
        <w:t>Рассмотрение свойств степенных функций и их графи</w:t>
      </w:r>
      <w:r w:rsidRPr="00A33B34">
        <w:rPr>
          <w:bCs/>
        </w:rPr>
        <w:softHyphen/>
        <w:t>ков проводится поэтапно, в зависимости от того, каким числом является показатель: 1) четным натуральным чис</w:t>
      </w:r>
      <w:r w:rsidRPr="00A33B34">
        <w:rPr>
          <w:bCs/>
        </w:rPr>
        <w:softHyphen/>
        <w:t xml:space="preserve">лом; 2) нечетным натуральным </w:t>
      </w:r>
      <w:r w:rsidRPr="00A33B34">
        <w:rPr>
          <w:bCs/>
        </w:rPr>
        <w:lastRenderedPageBreak/>
        <w:t>числом; 3) числом, про</w:t>
      </w:r>
      <w:r w:rsidRPr="00A33B34">
        <w:rPr>
          <w:bCs/>
        </w:rPr>
        <w:softHyphen/>
        <w:t xml:space="preserve">тивоположным четному натуральному числу; 4) числом, противоположным нечетному натуральному числу; </w:t>
      </w:r>
      <w:r w:rsidRPr="00A33B34">
        <w:rPr>
          <w:bCs/>
          <w:i/>
        </w:rPr>
        <w:t>5) по</w:t>
      </w:r>
      <w:r w:rsidRPr="00A33B34">
        <w:rPr>
          <w:bCs/>
          <w:i/>
        </w:rPr>
        <w:softHyphen/>
        <w:t>ложительным нецелым числом; 6) отрицательным неце</w:t>
      </w:r>
      <w:r w:rsidRPr="00A33B34">
        <w:rPr>
          <w:bCs/>
          <w:i/>
        </w:rPr>
        <w:softHyphen/>
        <w:t>лым числом.</w:t>
      </w:r>
    </w:p>
    <w:p w:rsidR="00F40E80" w:rsidRPr="00A33B34" w:rsidRDefault="00F40E80" w:rsidP="00F40E80">
      <w:pPr>
        <w:shd w:val="clear" w:color="auto" w:fill="FFFFFF"/>
        <w:ind w:firstLine="709"/>
        <w:jc w:val="both"/>
        <w:outlineLvl w:val="2"/>
        <w:rPr>
          <w:bCs/>
          <w:i/>
        </w:rPr>
      </w:pPr>
      <w:r w:rsidRPr="00A33B34">
        <w:rPr>
          <w:bCs/>
        </w:rPr>
        <w:t>Обоснования свойств степенной функции не проводят</w:t>
      </w:r>
      <w:r w:rsidRPr="00A33B34">
        <w:rPr>
          <w:bCs/>
        </w:rPr>
        <w:softHyphen/>
        <w:t>ся, они следуют из свойств степени с действительным по</w:t>
      </w:r>
      <w:r w:rsidRPr="00A33B34">
        <w:rPr>
          <w:bCs/>
        </w:rPr>
        <w:softHyphen/>
        <w:t>казателем. Например, возрастание функции у =</w:t>
      </w:r>
      <w:proofErr w:type="spellStart"/>
      <w:r w:rsidRPr="00A33B34">
        <w:rPr>
          <w:bCs/>
        </w:rPr>
        <w:t>x</w:t>
      </w:r>
      <w:r w:rsidRPr="00A33B34">
        <w:rPr>
          <w:bCs/>
          <w:vertAlign w:val="superscript"/>
        </w:rPr>
        <w:t>p</w:t>
      </w:r>
      <w:proofErr w:type="spellEnd"/>
      <w:r w:rsidRPr="00A33B34">
        <w:rPr>
          <w:bCs/>
        </w:rPr>
        <w:t xml:space="preserve"> на про</w:t>
      </w:r>
      <w:r w:rsidRPr="00A33B34">
        <w:rPr>
          <w:bCs/>
        </w:rPr>
        <w:softHyphen/>
        <w:t xml:space="preserve">межутке х &gt; 0, где р </w:t>
      </w:r>
      <w:proofErr w:type="gramStart"/>
      <w:r w:rsidRPr="00A33B34">
        <w:rPr>
          <w:bCs/>
        </w:rPr>
        <w:t>-п</w:t>
      </w:r>
      <w:proofErr w:type="gramEnd"/>
      <w:r w:rsidRPr="00A33B34">
        <w:rPr>
          <w:bCs/>
        </w:rPr>
        <w:t>оложительное нецелое число, следует из свойства: «Если 0&lt; х</w:t>
      </w:r>
      <w:r w:rsidRPr="00A33B34">
        <w:rPr>
          <w:bCs/>
          <w:vertAlign w:val="subscript"/>
        </w:rPr>
        <w:t>1</w:t>
      </w:r>
      <w:r w:rsidRPr="00A33B34">
        <w:rPr>
          <w:bCs/>
        </w:rPr>
        <w:t>&lt;х</w:t>
      </w:r>
      <w:r w:rsidRPr="00A33B34">
        <w:rPr>
          <w:bCs/>
          <w:vertAlign w:val="subscript"/>
        </w:rPr>
        <w:t>2</w:t>
      </w:r>
      <w:r w:rsidRPr="00A33B34">
        <w:rPr>
          <w:bCs/>
        </w:rPr>
        <w:t xml:space="preserve">, </w:t>
      </w:r>
      <w:proofErr w:type="gramStart"/>
      <w:r w:rsidRPr="00A33B34">
        <w:rPr>
          <w:bCs/>
        </w:rPr>
        <w:t>р</w:t>
      </w:r>
      <w:proofErr w:type="gramEnd"/>
      <w:r w:rsidRPr="00A33B34">
        <w:rPr>
          <w:bCs/>
        </w:rPr>
        <w:t xml:space="preserve">&gt;0, то </w:t>
      </w:r>
      <m:oMath>
        <m:sSubSup>
          <m:sSubSupPr>
            <m:ctrlPr>
              <w:rPr>
                <w:rFonts w:ascii="Cambria Math" w:hAnsi="Cambria Math"/>
                <w:bCs/>
                <w:i/>
              </w:rPr>
            </m:ctrlPr>
          </m:sSubSupPr>
          <m:e>
            <m:r>
              <w:rPr>
                <w:rFonts w:ascii="Cambria Math" w:hAnsi="Cambria Math"/>
              </w:rPr>
              <m:t>x</m:t>
            </m:r>
          </m:e>
          <m:sub>
            <m:r>
              <w:rPr>
                <w:rFonts w:ascii="Cambria Math" w:hAnsi="Cambria Math"/>
              </w:rPr>
              <m:t>1</m:t>
            </m:r>
          </m:sub>
          <m:sup>
            <m:r>
              <w:rPr>
                <w:rFonts w:ascii="Cambria Math" w:hAnsi="Cambria Math"/>
              </w:rPr>
              <m:t>p</m:t>
            </m:r>
          </m:sup>
        </m:sSubSup>
      </m:oMath>
      <w:r w:rsidRPr="00A33B34">
        <w:rPr>
          <w:bCs/>
        </w:rPr>
        <w:t>&lt;</w:t>
      </w:r>
      <m:oMath>
        <m:sSubSup>
          <m:sSubSupPr>
            <m:ctrlPr>
              <w:rPr>
                <w:rFonts w:ascii="Cambria Math" w:hAnsi="Cambria Math"/>
                <w:bCs/>
                <w:i/>
              </w:rPr>
            </m:ctrlPr>
          </m:sSubSupPr>
          <m:e>
            <m:r>
              <w:rPr>
                <w:rFonts w:ascii="Cambria Math" w:hAnsi="Cambria Math"/>
              </w:rPr>
              <m:t>x</m:t>
            </m:r>
          </m:e>
          <m:sub>
            <m:r>
              <w:rPr>
                <w:rFonts w:ascii="Cambria Math" w:hAnsi="Cambria Math"/>
              </w:rPr>
              <m:t>2</m:t>
            </m:r>
          </m:sub>
          <m:sup>
            <m:r>
              <w:rPr>
                <w:rFonts w:ascii="Cambria Math" w:hAnsi="Cambria Math"/>
              </w:rPr>
              <m:t>p</m:t>
            </m:r>
          </m:sup>
        </m:sSubSup>
      </m:oMath>
      <w:r w:rsidRPr="00A33B34">
        <w:rPr>
          <w:bCs/>
        </w:rPr>
        <w:t xml:space="preserve">». На примере степенных функций учащиеся знакомятся с понятием ограниченной функции, </w:t>
      </w:r>
      <w:r w:rsidRPr="00A33B34">
        <w:rPr>
          <w:bCs/>
          <w:i/>
        </w:rPr>
        <w:t>учатся доказывать как ограниченность, так и неограниченность функции.</w:t>
      </w:r>
    </w:p>
    <w:p w:rsidR="00F40E80" w:rsidRPr="00A33B34" w:rsidRDefault="00F40E80" w:rsidP="00F40E80">
      <w:pPr>
        <w:shd w:val="clear" w:color="auto" w:fill="FFFFFF"/>
        <w:ind w:firstLine="709"/>
        <w:jc w:val="both"/>
        <w:outlineLvl w:val="2"/>
        <w:rPr>
          <w:bCs/>
          <w:i/>
        </w:rPr>
      </w:pPr>
      <w:r w:rsidRPr="00A33B34">
        <w:rPr>
          <w:bCs/>
        </w:rPr>
        <w:t>Рассматриваются функции, называемые взаимно обрат</w:t>
      </w:r>
      <w:r w:rsidRPr="00A33B34">
        <w:rPr>
          <w:bCs/>
        </w:rPr>
        <w:softHyphen/>
        <w:t>ными. Важно обратить внимание на то, что не всякая функ</w:t>
      </w:r>
      <w:r w:rsidRPr="00A33B34">
        <w:rPr>
          <w:bCs/>
        </w:rPr>
        <w:softHyphen/>
        <w:t xml:space="preserve">ция имеет </w:t>
      </w:r>
      <w:proofErr w:type="gramStart"/>
      <w:r w:rsidRPr="00A33B34">
        <w:rPr>
          <w:bCs/>
        </w:rPr>
        <w:t>обратную</w:t>
      </w:r>
      <w:proofErr w:type="gramEnd"/>
      <w:r w:rsidRPr="00A33B34">
        <w:rPr>
          <w:bCs/>
        </w:rPr>
        <w:t xml:space="preserve">. </w:t>
      </w:r>
      <w:r w:rsidRPr="00A33B34">
        <w:rPr>
          <w:bCs/>
          <w:i/>
        </w:rPr>
        <w:t>Доказывается симметрия графиков взаимно обратных функции относительно прямой у= х.</w:t>
      </w:r>
    </w:p>
    <w:p w:rsidR="00F40E80" w:rsidRPr="00A33B34" w:rsidRDefault="00F40E80" w:rsidP="00F40E80">
      <w:pPr>
        <w:shd w:val="clear" w:color="auto" w:fill="FFFFFF"/>
        <w:ind w:firstLine="709"/>
        <w:jc w:val="both"/>
        <w:outlineLvl w:val="2"/>
        <w:rPr>
          <w:bCs/>
          <w:i/>
        </w:rPr>
      </w:pPr>
      <w:r w:rsidRPr="00A33B34">
        <w:rPr>
          <w:bCs/>
        </w:rPr>
        <w:t>Знакомство со сложными и дробно-линейными функ</w:t>
      </w:r>
      <w:r w:rsidRPr="00A33B34">
        <w:rPr>
          <w:bCs/>
        </w:rPr>
        <w:softHyphen/>
        <w:t>циями начинается сразу после изучения взаимно обратных функций. Вводятся разные термины для обозначения сложной функции (суперпозиция, композиция), но употребля</w:t>
      </w:r>
      <w:r w:rsidRPr="00A33B34">
        <w:rPr>
          <w:bCs/>
        </w:rPr>
        <w:softHyphen/>
        <w:t xml:space="preserve">ется лишь один. Этот материал в классах базового уровня изучается лишь в ознакомительном плане. </w:t>
      </w:r>
      <w:r w:rsidRPr="00A33B34">
        <w:rPr>
          <w:bCs/>
          <w:i/>
        </w:rPr>
        <w:t>Обращается внимание учащихся на отыскание области определения сложной функции и промежутков ее монотонности. Дока</w:t>
      </w:r>
      <w:r w:rsidRPr="00A33B34">
        <w:rPr>
          <w:bCs/>
          <w:i/>
        </w:rPr>
        <w:softHyphen/>
        <w:t>зывается теорема о промежутках монотонности с опо</w:t>
      </w:r>
      <w:r w:rsidRPr="00A33B34">
        <w:rPr>
          <w:bCs/>
          <w:i/>
        </w:rPr>
        <w:softHyphen/>
        <w:t>рой на определения возрастающей или убывающей функ</w:t>
      </w:r>
      <w:r w:rsidRPr="00A33B34">
        <w:rPr>
          <w:bCs/>
          <w:i/>
        </w:rPr>
        <w:softHyphen/>
        <w:t>ции, что позволяет изложить суть алгоритма доказа</w:t>
      </w:r>
      <w:r w:rsidRPr="00A33B34">
        <w:rPr>
          <w:bCs/>
          <w:i/>
        </w:rPr>
        <w:softHyphen/>
        <w:t>тельства монотонности сложной функции.</w:t>
      </w:r>
    </w:p>
    <w:p w:rsidR="00F40E80" w:rsidRPr="00A33B34" w:rsidRDefault="00F40E80" w:rsidP="00F40E80">
      <w:pPr>
        <w:shd w:val="clear" w:color="auto" w:fill="FFFFFF"/>
        <w:ind w:firstLine="709"/>
        <w:jc w:val="both"/>
        <w:outlineLvl w:val="2"/>
        <w:rPr>
          <w:bCs/>
          <w:i/>
        </w:rPr>
      </w:pPr>
      <w:r w:rsidRPr="00A33B34">
        <w:rPr>
          <w:bCs/>
          <w:i/>
        </w:rPr>
        <w:t>Учащиеся знакомятся с дробно-линейными функция</w:t>
      </w:r>
      <w:r w:rsidRPr="00A33B34">
        <w:rPr>
          <w:bCs/>
          <w:i/>
        </w:rPr>
        <w:softHyphen/>
        <w:t>ми. В основной школе учащиеся учились строить график</w:t>
      </w:r>
    </w:p>
    <w:p w:rsidR="00F40E80" w:rsidRPr="00A33B34" w:rsidRDefault="00F40E80" w:rsidP="00F40E80">
      <w:pPr>
        <w:shd w:val="clear" w:color="auto" w:fill="FFFFFF"/>
        <w:ind w:firstLine="709"/>
        <w:jc w:val="both"/>
        <w:outlineLvl w:val="2"/>
        <w:rPr>
          <w:bCs/>
          <w:i/>
        </w:rPr>
      </w:pPr>
      <w:r w:rsidRPr="00A33B34">
        <w:rPr>
          <w:bCs/>
          <w:i/>
        </w:rPr>
        <w:t xml:space="preserve">функции </w:t>
      </w:r>
      <m:oMath>
        <m:r>
          <w:rPr>
            <w:rFonts w:ascii="Cambria Math" w:hAnsi="Cambria Math"/>
          </w:rPr>
          <m:t>y=</m:t>
        </m:r>
        <m:f>
          <m:fPr>
            <m:ctrlPr>
              <w:rPr>
                <w:rFonts w:ascii="Cambria Math" w:hAnsi="Cambria Math"/>
                <w:bCs/>
                <w:i/>
              </w:rPr>
            </m:ctrlPr>
          </m:fPr>
          <m:num>
            <m:r>
              <w:rPr>
                <w:rFonts w:ascii="Cambria Math" w:hAnsi="Cambria Math"/>
              </w:rPr>
              <m:t>k</m:t>
            </m:r>
          </m:num>
          <m:den>
            <m:r>
              <w:rPr>
                <w:rFonts w:ascii="Cambria Math" w:hAnsi="Cambria Math"/>
              </w:rPr>
              <m:t>x</m:t>
            </m:r>
          </m:den>
        </m:f>
      </m:oMath>
      <w:r w:rsidRPr="00A33B34">
        <w:rPr>
          <w:bCs/>
          <w:i/>
        </w:rPr>
        <w:t xml:space="preserve"> графики функций, которые получались</w:t>
      </w:r>
    </w:p>
    <w:p w:rsidR="00F40E80" w:rsidRPr="00A33B34" w:rsidRDefault="00F40E80" w:rsidP="00F40E80">
      <w:pPr>
        <w:shd w:val="clear" w:color="auto" w:fill="FFFFFF"/>
        <w:ind w:firstLine="709"/>
        <w:jc w:val="both"/>
        <w:outlineLvl w:val="2"/>
        <w:rPr>
          <w:bCs/>
          <w:i/>
        </w:rPr>
      </w:pPr>
      <w:r w:rsidRPr="00A33B34">
        <w:rPr>
          <w:bCs/>
          <w:i/>
        </w:rPr>
        <w:t>сдвигом этого графика. Выделение целой части из дробно-линейного выражения приводит к знакомому учащимся виду функции.</w:t>
      </w:r>
    </w:p>
    <w:p w:rsidR="00F40E80" w:rsidRPr="00A33B34" w:rsidRDefault="00F40E80" w:rsidP="00F40E80">
      <w:pPr>
        <w:shd w:val="clear" w:color="auto" w:fill="FFFFFF"/>
        <w:ind w:firstLine="709"/>
        <w:jc w:val="both"/>
        <w:outlineLvl w:val="2"/>
        <w:rPr>
          <w:bCs/>
        </w:rPr>
      </w:pPr>
      <w:r w:rsidRPr="00A33B34">
        <w:rPr>
          <w:bCs/>
        </w:rPr>
        <w:t>Определения равносильности уравнений, неравенств и систем уравнений и свойств равносильности дается в связи с предстоящим изучением иррациональных уравнений, не</w:t>
      </w:r>
      <w:r w:rsidRPr="00A33B34">
        <w:rPr>
          <w:bCs/>
        </w:rPr>
        <w:softHyphen/>
        <w:t>равенств и систем иррациональных уравнений.</w:t>
      </w:r>
    </w:p>
    <w:p w:rsidR="00F40E80" w:rsidRPr="00A33B34" w:rsidRDefault="00F40E80" w:rsidP="00F40E80">
      <w:pPr>
        <w:shd w:val="clear" w:color="auto" w:fill="FFFFFF"/>
        <w:ind w:firstLine="709"/>
        <w:jc w:val="both"/>
        <w:outlineLvl w:val="2"/>
        <w:rPr>
          <w:bCs/>
        </w:rPr>
      </w:pPr>
      <w:r w:rsidRPr="00A33B34">
        <w:rPr>
          <w:bCs/>
        </w:rPr>
        <w:t>Основным методом решения иррациональных уравнений является возведение обеих частей уравнения в степень с целью перехода к рациональному уравнению-следствию данного.</w:t>
      </w:r>
    </w:p>
    <w:p w:rsidR="00F40E80" w:rsidRPr="00A33B34" w:rsidRDefault="00F40E80" w:rsidP="00F40E80">
      <w:pPr>
        <w:shd w:val="clear" w:color="auto" w:fill="FFFFFF"/>
        <w:ind w:firstLine="709"/>
        <w:jc w:val="both"/>
        <w:outlineLvl w:val="2"/>
        <w:rPr>
          <w:bCs/>
        </w:rPr>
      </w:pPr>
      <w:r w:rsidRPr="00A33B34">
        <w:rPr>
          <w:bCs/>
        </w:rPr>
        <w:t>С помощью графиков решается вопрос о наличии кор</w:t>
      </w:r>
      <w:r w:rsidRPr="00A33B34">
        <w:rPr>
          <w:bCs/>
        </w:rPr>
        <w:softHyphen/>
        <w:t xml:space="preserve">ней и их числе, а </w:t>
      </w:r>
      <w:r w:rsidRPr="00A33B34">
        <w:rPr>
          <w:bC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9" o:title=""/>
          </v:shape>
          <o:OLEObject Type="Embed" ProgID="Equation.3" ShapeID="_x0000_i1025" DrawAspect="Content" ObjectID="_1470596213" r:id="rId10"/>
        </w:object>
      </w:r>
      <w:r w:rsidRPr="00A33B34">
        <w:rPr>
          <w:bCs/>
        </w:rPr>
        <w:t>также о нахождении приближенных кор</w:t>
      </w:r>
      <w:r w:rsidRPr="00A33B34">
        <w:rPr>
          <w:bCs/>
        </w:rPr>
        <w:softHyphen/>
        <w:t>ней, если аналитически решить уравнение трудно.</w:t>
      </w:r>
    </w:p>
    <w:p w:rsidR="00F40E80" w:rsidRPr="00A33B34" w:rsidRDefault="00F40E80" w:rsidP="00F40E80">
      <w:pPr>
        <w:shd w:val="clear" w:color="auto" w:fill="FFFFFF"/>
        <w:ind w:firstLine="709"/>
        <w:jc w:val="both"/>
        <w:outlineLvl w:val="2"/>
        <w:rPr>
          <w:bCs/>
          <w:i/>
        </w:rPr>
      </w:pPr>
      <w:r w:rsidRPr="00A33B34">
        <w:rPr>
          <w:bCs/>
        </w:rPr>
        <w:t>Изучение иррациональных неравенств не является обя</w:t>
      </w:r>
      <w:r w:rsidRPr="00A33B34">
        <w:rPr>
          <w:bCs/>
        </w:rPr>
        <w:softHyphen/>
        <w:t>зательным для всех учащихся. При их изучении на базо</w:t>
      </w:r>
      <w:r w:rsidRPr="00A33B34">
        <w:rPr>
          <w:bCs/>
        </w:rPr>
        <w:softHyphen/>
        <w:t>вом уровне основным способом решения является сведение неравенства к системе рациональных неравенств, равно</w:t>
      </w:r>
      <w:r w:rsidRPr="00A33B34">
        <w:rPr>
          <w:bCs/>
        </w:rPr>
        <w:softHyphen/>
        <w:t xml:space="preserve">сильной </w:t>
      </w:r>
      <w:proofErr w:type="gramStart"/>
      <w:r w:rsidRPr="00A33B34">
        <w:rPr>
          <w:bCs/>
        </w:rPr>
        <w:t>данному</w:t>
      </w:r>
      <w:proofErr w:type="gramEnd"/>
      <w:r w:rsidRPr="00A33B34">
        <w:rPr>
          <w:bCs/>
        </w:rPr>
        <w:t xml:space="preserve">. </w:t>
      </w:r>
      <w:r w:rsidRPr="00A33B34">
        <w:rPr>
          <w:bCs/>
          <w:i/>
        </w:rPr>
        <w:t>После решения задач по данной теме учащиеся выводятся на теоретическое обобщение реше</w:t>
      </w:r>
      <w:r w:rsidRPr="00A33B34">
        <w:rPr>
          <w:bCs/>
          <w:i/>
        </w:rPr>
        <w:softHyphen/>
        <w:t>ния иррациональных неравенств, содержащих в условии единственный корень второй степени.</w:t>
      </w:r>
    </w:p>
    <w:p w:rsidR="00F40E80" w:rsidRDefault="00F40E80" w:rsidP="00F40E80">
      <w:pPr>
        <w:ind w:left="360"/>
        <w:jc w:val="both"/>
        <w:rPr>
          <w:b/>
        </w:rPr>
      </w:pPr>
    </w:p>
    <w:p w:rsidR="00F40E80" w:rsidRPr="00A33B34" w:rsidRDefault="00254D24" w:rsidP="00F40E80">
      <w:pPr>
        <w:ind w:left="360"/>
        <w:jc w:val="both"/>
        <w:rPr>
          <w:b/>
        </w:rPr>
      </w:pPr>
      <w:r>
        <w:rPr>
          <w:b/>
        </w:rPr>
        <w:t>3</w:t>
      </w:r>
      <w:r w:rsidR="00F40E80" w:rsidRPr="00A33B34">
        <w:rPr>
          <w:b/>
        </w:rPr>
        <w:t>.  Показательная функция</w:t>
      </w:r>
      <w:r w:rsidR="00F40E80">
        <w:rPr>
          <w:b/>
        </w:rPr>
        <w:t xml:space="preserve"> (11 ч)</w:t>
      </w:r>
    </w:p>
    <w:p w:rsidR="00F40E80" w:rsidRPr="00A33B34" w:rsidRDefault="00F40E80" w:rsidP="00F40E80">
      <w:pPr>
        <w:shd w:val="clear" w:color="auto" w:fill="FFFFFF"/>
        <w:ind w:firstLine="709"/>
        <w:jc w:val="both"/>
        <w:outlineLvl w:val="2"/>
        <w:rPr>
          <w:bCs/>
        </w:rPr>
      </w:pPr>
      <w:r w:rsidRPr="00A33B34">
        <w:rPr>
          <w:bCs/>
        </w:rPr>
        <w:t>Показательная функция, ее свойства и график. Показа</w:t>
      </w:r>
      <w:r w:rsidRPr="00A33B34">
        <w:rPr>
          <w:bCs/>
        </w:rPr>
        <w:softHyphen/>
        <w:t>тельные уравнения. Показательные неравенства. Системы показательных уравнений и неравенств.</w:t>
      </w:r>
    </w:p>
    <w:p w:rsidR="00F40E80" w:rsidRPr="00A33B34" w:rsidRDefault="00F40E80" w:rsidP="00F40E80">
      <w:pPr>
        <w:shd w:val="clear" w:color="auto" w:fill="FFFFFF"/>
        <w:ind w:firstLine="709"/>
        <w:jc w:val="both"/>
        <w:outlineLvl w:val="2"/>
        <w:rPr>
          <w:bCs/>
        </w:rPr>
      </w:pPr>
      <w:r w:rsidRPr="00A33B34">
        <w:rPr>
          <w:bCs/>
          <w:u w:val="single"/>
        </w:rPr>
        <w:t>Основная цель</w:t>
      </w:r>
      <w:r w:rsidRPr="00A33B34">
        <w:rPr>
          <w:bCs/>
        </w:rPr>
        <w:t xml:space="preserve"> – изучить свойства показательной функции; научить решать показательные уравнения и не</w:t>
      </w:r>
      <w:r w:rsidRPr="00A33B34">
        <w:rPr>
          <w:bCs/>
        </w:rPr>
        <w:softHyphen/>
        <w:t>равенства, системы показательных уравнений.</w:t>
      </w:r>
    </w:p>
    <w:p w:rsidR="00F40E80" w:rsidRPr="00A33B34" w:rsidRDefault="00F40E80" w:rsidP="00F40E80">
      <w:pPr>
        <w:shd w:val="clear" w:color="auto" w:fill="FFFFFF"/>
        <w:ind w:firstLine="709"/>
        <w:jc w:val="both"/>
        <w:outlineLvl w:val="2"/>
        <w:rPr>
          <w:bCs/>
        </w:rPr>
      </w:pPr>
      <w:r w:rsidRPr="00A33B34">
        <w:rPr>
          <w:bCs/>
        </w:rPr>
        <w:t>Свойства показательной функции у=</w:t>
      </w:r>
      <w:proofErr w:type="spellStart"/>
      <w:r w:rsidRPr="00A33B34">
        <w:rPr>
          <w:bCs/>
        </w:rPr>
        <w:t>а</w:t>
      </w:r>
      <w:proofErr w:type="gramStart"/>
      <w:r w:rsidRPr="00A33B34">
        <w:rPr>
          <w:bCs/>
          <w:vertAlign w:val="superscript"/>
        </w:rPr>
        <w:t>x</w:t>
      </w:r>
      <w:proofErr w:type="spellEnd"/>
      <w:proofErr w:type="gramEnd"/>
      <w:r w:rsidRPr="00A33B34">
        <w:rPr>
          <w:bCs/>
        </w:rPr>
        <w:t xml:space="preserve"> полностью сле</w:t>
      </w:r>
      <w:r w:rsidRPr="00A33B34">
        <w:rPr>
          <w:bCs/>
        </w:rPr>
        <w:softHyphen/>
        <w:t>дуют из свойств степени с действительным показателем. Например, возрастание функции у=</w:t>
      </w:r>
      <w:proofErr w:type="spellStart"/>
      <w:r w:rsidRPr="00A33B34">
        <w:rPr>
          <w:bCs/>
        </w:rPr>
        <w:t>а</w:t>
      </w:r>
      <w:proofErr w:type="gramStart"/>
      <w:r w:rsidRPr="00A33B34">
        <w:rPr>
          <w:bCs/>
          <w:vertAlign w:val="superscript"/>
        </w:rPr>
        <w:t>x</w:t>
      </w:r>
      <w:proofErr w:type="spellEnd"/>
      <w:proofErr w:type="gramEnd"/>
      <w:r w:rsidRPr="00A33B34">
        <w:rPr>
          <w:bCs/>
        </w:rPr>
        <w:t xml:space="preserve"> , если а&gt;1, следует из свойства степени: «Если х</w:t>
      </w:r>
      <w:proofErr w:type="gramStart"/>
      <w:r w:rsidRPr="00A33B34">
        <w:rPr>
          <w:bCs/>
          <w:vertAlign w:val="subscript"/>
        </w:rPr>
        <w:t>1</w:t>
      </w:r>
      <w:proofErr w:type="gramEnd"/>
      <w:r w:rsidRPr="00A33B34">
        <w:rPr>
          <w:bCs/>
        </w:rPr>
        <w:t>&lt;х</w:t>
      </w:r>
      <w:r w:rsidRPr="00A33B34">
        <w:rPr>
          <w:bCs/>
          <w:vertAlign w:val="subscript"/>
        </w:rPr>
        <w:t>2</w:t>
      </w:r>
      <w:r w:rsidRPr="00A33B34">
        <w:rPr>
          <w:bCs/>
        </w:rPr>
        <w:t xml:space="preserve">, то </w:t>
      </w:r>
      <m:oMath>
        <m:sSup>
          <m:sSupPr>
            <m:ctrlPr>
              <w:rPr>
                <w:rFonts w:ascii="Cambria Math" w:hAnsi="Cambria Math"/>
                <w:bCs/>
                <w:i/>
              </w:rPr>
            </m:ctrlPr>
          </m:sSupPr>
          <m:e>
            <m:r>
              <w:rPr>
                <w:rFonts w:ascii="Cambria Math" w:hAnsi="Cambria Math"/>
              </w:rPr>
              <m:t>a</m:t>
            </m:r>
          </m:e>
          <m:sup>
            <m:sSub>
              <m:sSubPr>
                <m:ctrlPr>
                  <w:rPr>
                    <w:rFonts w:ascii="Cambria Math" w:hAnsi="Cambria Math"/>
                    <w:bCs/>
                    <w:i/>
                  </w:rPr>
                </m:ctrlPr>
              </m:sSubPr>
              <m:e>
                <m:r>
                  <w:rPr>
                    <w:rFonts w:ascii="Cambria Math" w:hAnsi="Cambria Math"/>
                  </w:rPr>
                  <m:t>x</m:t>
                </m:r>
              </m:e>
              <m:sub>
                <m:r>
                  <w:rPr>
                    <w:rFonts w:ascii="Cambria Math" w:hAnsi="Cambria Math"/>
                  </w:rPr>
                  <m:t>1</m:t>
                </m:r>
              </m:sub>
            </m:sSub>
          </m:sup>
        </m:sSup>
      </m:oMath>
      <w:r w:rsidRPr="00A33B34">
        <w:rPr>
          <w:bCs/>
        </w:rPr>
        <w:t>&lt;</w:t>
      </w:r>
      <m:oMath>
        <m:sSup>
          <m:sSupPr>
            <m:ctrlPr>
              <w:rPr>
                <w:rFonts w:ascii="Cambria Math" w:hAnsi="Cambria Math"/>
                <w:bCs/>
                <w:i/>
              </w:rPr>
            </m:ctrlPr>
          </m:sSupPr>
          <m:e>
            <m:r>
              <w:rPr>
                <w:rFonts w:ascii="Cambria Math" w:hAnsi="Cambria Math"/>
              </w:rPr>
              <m:t>a</m:t>
            </m:r>
          </m:e>
          <m:sup>
            <m:sSub>
              <m:sSubPr>
                <m:ctrlPr>
                  <w:rPr>
                    <w:rFonts w:ascii="Cambria Math" w:hAnsi="Cambria Math"/>
                    <w:bCs/>
                    <w:i/>
                  </w:rPr>
                </m:ctrlPr>
              </m:sSubPr>
              <m:e>
                <m:r>
                  <w:rPr>
                    <w:rFonts w:ascii="Cambria Math" w:hAnsi="Cambria Math"/>
                  </w:rPr>
                  <m:t>x</m:t>
                </m:r>
              </m:e>
              <m:sub>
                <m:r>
                  <w:rPr>
                    <w:rFonts w:ascii="Cambria Math" w:hAnsi="Cambria Math"/>
                  </w:rPr>
                  <m:t>2</m:t>
                </m:r>
              </m:sub>
            </m:sSub>
          </m:sup>
        </m:sSup>
      </m:oMath>
      <w:r w:rsidRPr="00A33B34">
        <w:rPr>
          <w:bCs/>
        </w:rPr>
        <w:t>при а&gt;1».</w:t>
      </w:r>
    </w:p>
    <w:p w:rsidR="00F40E80" w:rsidRPr="00A33B34" w:rsidRDefault="00F40E80" w:rsidP="00F40E80">
      <w:pPr>
        <w:shd w:val="clear" w:color="auto" w:fill="FFFFFF"/>
        <w:ind w:firstLine="709"/>
        <w:jc w:val="both"/>
        <w:outlineLvl w:val="2"/>
        <w:rPr>
          <w:bCs/>
        </w:rPr>
      </w:pPr>
      <w:r w:rsidRPr="00A33B34">
        <w:rPr>
          <w:bCs/>
        </w:rPr>
        <w:t xml:space="preserve">Решение простейших показательных уравнений </w:t>
      </w:r>
      <w:proofErr w:type="spellStart"/>
      <w:r w:rsidRPr="00A33B34">
        <w:rPr>
          <w:bCs/>
        </w:rPr>
        <w:t>а</w:t>
      </w:r>
      <w:proofErr w:type="gramStart"/>
      <w:r w:rsidRPr="00A33B34">
        <w:rPr>
          <w:bCs/>
          <w:vertAlign w:val="superscript"/>
        </w:rPr>
        <w:t>x</w:t>
      </w:r>
      <w:proofErr w:type="spellEnd"/>
      <w:proofErr w:type="gramEnd"/>
      <w:r w:rsidRPr="00A33B34">
        <w:rPr>
          <w:bCs/>
        </w:rPr>
        <w:t xml:space="preserve"> = </w:t>
      </w:r>
      <w:proofErr w:type="spellStart"/>
      <w:r w:rsidRPr="00A33B34">
        <w:rPr>
          <w:bCs/>
        </w:rPr>
        <w:t>а</w:t>
      </w:r>
      <w:r w:rsidRPr="00A33B34">
        <w:rPr>
          <w:bCs/>
          <w:vertAlign w:val="superscript"/>
        </w:rPr>
        <w:t>b</w:t>
      </w:r>
      <w:proofErr w:type="spellEnd"/>
      <w:r w:rsidRPr="00A33B34">
        <w:rPr>
          <w:bCs/>
        </w:rPr>
        <w:t xml:space="preserve">, где а &gt; 0, а≠1, основано на свойстве степени: «Если </w:t>
      </w:r>
      <m:oMath>
        <m:sSup>
          <m:sSupPr>
            <m:ctrlPr>
              <w:rPr>
                <w:rFonts w:ascii="Cambria Math" w:hAnsi="Cambria Math"/>
                <w:bCs/>
                <w:i/>
              </w:rPr>
            </m:ctrlPr>
          </m:sSupPr>
          <m:e>
            <m:r>
              <w:rPr>
                <w:rFonts w:ascii="Cambria Math" w:hAnsi="Cambria Math"/>
              </w:rPr>
              <m:t>a</m:t>
            </m:r>
          </m:e>
          <m:sup>
            <m:sSub>
              <m:sSubPr>
                <m:ctrlPr>
                  <w:rPr>
                    <w:rFonts w:ascii="Cambria Math" w:hAnsi="Cambria Math"/>
                    <w:bCs/>
                    <w:i/>
                  </w:rPr>
                </m:ctrlPr>
              </m:sSubPr>
              <m:e>
                <m:r>
                  <w:rPr>
                    <w:rFonts w:ascii="Cambria Math" w:hAnsi="Cambria Math"/>
                  </w:rPr>
                  <m:t>x</m:t>
                </m:r>
              </m:e>
              <m:sub>
                <m:r>
                  <w:rPr>
                    <w:rFonts w:ascii="Cambria Math" w:hAnsi="Cambria Math"/>
                  </w:rPr>
                  <m:t>1</m:t>
                </m:r>
              </m:sub>
            </m:sSub>
          </m:sup>
        </m:sSup>
      </m:oMath>
      <w:r w:rsidRPr="00A33B34">
        <w:rPr>
          <w:bCs/>
        </w:rPr>
        <w:t>=</w:t>
      </w:r>
      <m:oMath>
        <m:sSup>
          <m:sSupPr>
            <m:ctrlPr>
              <w:rPr>
                <w:rFonts w:ascii="Cambria Math" w:hAnsi="Cambria Math"/>
                <w:bCs/>
                <w:i/>
              </w:rPr>
            </m:ctrlPr>
          </m:sSupPr>
          <m:e>
            <m:r>
              <w:rPr>
                <w:rFonts w:ascii="Cambria Math" w:hAnsi="Cambria Math"/>
              </w:rPr>
              <m:t>a</m:t>
            </m:r>
          </m:e>
          <m:sup>
            <m:sSub>
              <m:sSubPr>
                <m:ctrlPr>
                  <w:rPr>
                    <w:rFonts w:ascii="Cambria Math" w:hAnsi="Cambria Math"/>
                    <w:bCs/>
                    <w:i/>
                  </w:rPr>
                </m:ctrlPr>
              </m:sSubPr>
              <m:e>
                <m:r>
                  <w:rPr>
                    <w:rFonts w:ascii="Cambria Math" w:hAnsi="Cambria Math"/>
                  </w:rPr>
                  <m:t>x</m:t>
                </m:r>
              </m:e>
              <m:sub>
                <m:r>
                  <w:rPr>
                    <w:rFonts w:ascii="Cambria Math" w:hAnsi="Cambria Math"/>
                  </w:rPr>
                  <m:t>2</m:t>
                </m:r>
              </m:sub>
            </m:sSub>
          </m:sup>
        </m:sSup>
      </m:oMath>
      <w:r w:rsidRPr="00A33B34">
        <w:rPr>
          <w:bCs/>
        </w:rPr>
        <w:t>, то x</w:t>
      </w:r>
      <w:r w:rsidRPr="00A33B34">
        <w:rPr>
          <w:bCs/>
          <w:vertAlign w:val="subscript"/>
        </w:rPr>
        <w:t>1</w:t>
      </w:r>
      <w:r w:rsidRPr="00A33B34">
        <w:rPr>
          <w:bCs/>
        </w:rPr>
        <w:t>=x</w:t>
      </w:r>
      <w:r w:rsidRPr="00A33B34">
        <w:rPr>
          <w:bCs/>
          <w:vertAlign w:val="subscript"/>
        </w:rPr>
        <w:t>2</w:t>
      </w:r>
      <w:r w:rsidRPr="00A33B34">
        <w:rPr>
          <w:bCs/>
        </w:rPr>
        <w:t>».</w:t>
      </w:r>
    </w:p>
    <w:p w:rsidR="00F40E80" w:rsidRPr="00A33B34" w:rsidRDefault="00F40E80" w:rsidP="00F40E80">
      <w:pPr>
        <w:shd w:val="clear" w:color="auto" w:fill="FFFFFF"/>
        <w:ind w:firstLine="709"/>
        <w:jc w:val="both"/>
        <w:outlineLvl w:val="2"/>
        <w:rPr>
          <w:bCs/>
        </w:rPr>
      </w:pPr>
      <w:r w:rsidRPr="00A33B34">
        <w:rPr>
          <w:bCs/>
        </w:rPr>
        <w:t>Решение большинства показательных уравнений и не</w:t>
      </w:r>
      <w:r w:rsidRPr="00A33B34">
        <w:rPr>
          <w:bCs/>
        </w:rPr>
        <w:softHyphen/>
        <w:t>равен</w:t>
      </w:r>
      <w:proofErr w:type="gramStart"/>
      <w:r w:rsidRPr="00A33B34">
        <w:rPr>
          <w:bCs/>
        </w:rPr>
        <w:t>ств св</w:t>
      </w:r>
      <w:proofErr w:type="gramEnd"/>
      <w:r w:rsidRPr="00A33B34">
        <w:rPr>
          <w:bCs/>
        </w:rPr>
        <w:t>одится к решению простейших.</w:t>
      </w:r>
    </w:p>
    <w:p w:rsidR="00F40E80" w:rsidRPr="00A33B34" w:rsidRDefault="00F40E80" w:rsidP="00F40E80">
      <w:pPr>
        <w:shd w:val="clear" w:color="auto" w:fill="FFFFFF"/>
        <w:ind w:firstLine="709"/>
        <w:jc w:val="both"/>
        <w:outlineLvl w:val="2"/>
        <w:rPr>
          <w:bCs/>
        </w:rPr>
      </w:pPr>
      <w:r w:rsidRPr="00A33B34">
        <w:rPr>
          <w:bCs/>
        </w:rPr>
        <w:t>Так как в ходе решения предлагаемых в этой теме пока</w:t>
      </w:r>
      <w:r w:rsidRPr="00A33B34">
        <w:rPr>
          <w:bCs/>
        </w:rPr>
        <w:softHyphen/>
        <w:t>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w:t>
      </w:r>
      <w:r w:rsidRPr="00A33B34">
        <w:rPr>
          <w:bCs/>
        </w:rPr>
        <w:softHyphen/>
        <w:t>ных преобразований: подстановкой, сложением или умно</w:t>
      </w:r>
      <w:r w:rsidRPr="00A33B34">
        <w:rPr>
          <w:bCs/>
        </w:rPr>
        <w:softHyphen/>
        <w:t>жением, заменой переменных и т. д.</w:t>
      </w:r>
    </w:p>
    <w:p w:rsidR="00F40E80" w:rsidRDefault="00F40E80" w:rsidP="00F40E80">
      <w:pPr>
        <w:ind w:left="360"/>
        <w:jc w:val="both"/>
        <w:rPr>
          <w:b/>
        </w:rPr>
      </w:pPr>
    </w:p>
    <w:p w:rsidR="00F40E80" w:rsidRPr="00A33B34" w:rsidRDefault="00254D24" w:rsidP="00F40E80">
      <w:pPr>
        <w:ind w:left="360"/>
        <w:jc w:val="both"/>
        <w:rPr>
          <w:b/>
        </w:rPr>
      </w:pPr>
      <w:r>
        <w:rPr>
          <w:b/>
        </w:rPr>
        <w:t xml:space="preserve">4. </w:t>
      </w:r>
      <w:r w:rsidR="00F40E80" w:rsidRPr="00A33B34">
        <w:rPr>
          <w:b/>
        </w:rPr>
        <w:t xml:space="preserve"> Логарифмическая функция</w:t>
      </w:r>
      <w:r w:rsidR="00F40E80">
        <w:rPr>
          <w:b/>
        </w:rPr>
        <w:t xml:space="preserve"> (17 ч)</w:t>
      </w:r>
    </w:p>
    <w:p w:rsidR="00F40E80" w:rsidRPr="00A33B34" w:rsidRDefault="00F40E80" w:rsidP="00F40E80">
      <w:pPr>
        <w:shd w:val="clear" w:color="auto" w:fill="FFFFFF"/>
        <w:ind w:firstLine="709"/>
        <w:jc w:val="both"/>
        <w:outlineLvl w:val="2"/>
        <w:rPr>
          <w:bCs/>
        </w:rPr>
      </w:pPr>
      <w:r w:rsidRPr="00A33B34">
        <w:rPr>
          <w:bCs/>
        </w:rPr>
        <w:t>Логарифмы. Свойства логарифмов. Десятичные и нату</w:t>
      </w:r>
      <w:r w:rsidRPr="00A33B34">
        <w:rPr>
          <w:bCs/>
        </w:rPr>
        <w:softHyphen/>
        <w:t>ральные логарифмы. Логарифмическая функция, ее свой</w:t>
      </w:r>
      <w:r w:rsidRPr="00A33B34">
        <w:rPr>
          <w:bCs/>
        </w:rPr>
        <w:softHyphen/>
        <w:t>ства и график. Логарифмические уравнения. Логарифми</w:t>
      </w:r>
      <w:r w:rsidRPr="00A33B34">
        <w:rPr>
          <w:bCs/>
        </w:rPr>
        <w:softHyphen/>
        <w:t>ческие неравенства.</w:t>
      </w:r>
    </w:p>
    <w:p w:rsidR="00F40E80" w:rsidRPr="00A33B34" w:rsidRDefault="00F40E80" w:rsidP="00F40E80">
      <w:pPr>
        <w:shd w:val="clear" w:color="auto" w:fill="FFFFFF"/>
        <w:ind w:firstLine="709"/>
        <w:jc w:val="both"/>
        <w:outlineLvl w:val="2"/>
        <w:rPr>
          <w:bCs/>
        </w:rPr>
      </w:pPr>
      <w:r w:rsidRPr="00A33B34">
        <w:rPr>
          <w:bCs/>
          <w:i/>
        </w:rPr>
        <w:lastRenderedPageBreak/>
        <w:t>Основная цель</w:t>
      </w:r>
      <w:r w:rsidRPr="00A33B34">
        <w:rPr>
          <w:bCs/>
        </w:rPr>
        <w:t xml:space="preserve"> – сформировать понятие логариф</w:t>
      </w:r>
      <w:r w:rsidRPr="00A33B34">
        <w:rPr>
          <w:bCs/>
        </w:rPr>
        <w:softHyphen/>
        <w:t>ма числа; научить применять свойства логарифмов при ре</w:t>
      </w:r>
      <w:r w:rsidRPr="00A33B34">
        <w:rPr>
          <w:bCs/>
        </w:rPr>
        <w:softHyphen/>
        <w:t>шении уравнений; изучить свойства логарифмической функции и научить применять ее свойства при решении логарифмических уравнений и неравенств.</w:t>
      </w:r>
    </w:p>
    <w:p w:rsidR="00F40E80" w:rsidRPr="00A33B34" w:rsidRDefault="00F40E80" w:rsidP="00F40E80">
      <w:pPr>
        <w:shd w:val="clear" w:color="auto" w:fill="FFFFFF"/>
        <w:ind w:firstLine="709"/>
        <w:jc w:val="both"/>
        <w:outlineLvl w:val="2"/>
        <w:rPr>
          <w:bCs/>
        </w:rPr>
      </w:pPr>
      <w:r w:rsidRPr="00A33B34">
        <w:rPr>
          <w:bCs/>
        </w:rPr>
        <w:t>До этой темы в курсе алгебры изучались такие функ</w:t>
      </w:r>
      <w:r w:rsidRPr="00A33B34">
        <w:rPr>
          <w:bCs/>
        </w:rPr>
        <w:softHyphen/>
        <w:t>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w:t>
      </w:r>
    </w:p>
    <w:p w:rsidR="00F40E80" w:rsidRPr="00A33B34" w:rsidRDefault="00F40E80" w:rsidP="00F40E80">
      <w:pPr>
        <w:shd w:val="clear" w:color="auto" w:fill="FFFFFF"/>
        <w:ind w:firstLine="709"/>
        <w:jc w:val="both"/>
        <w:outlineLvl w:val="2"/>
        <w:rPr>
          <w:bCs/>
        </w:rPr>
      </w:pPr>
      <w:r w:rsidRPr="00A33B34">
        <w:rPr>
          <w:bCs/>
        </w:rPr>
        <w:t>При знакомстве с логарифмами чисел и их свойствами полезны подробные и наглядные объяснения даже в про</w:t>
      </w:r>
      <w:r w:rsidRPr="00A33B34">
        <w:rPr>
          <w:bCs/>
        </w:rPr>
        <w:softHyphen/>
        <w:t>фильных классах.</w:t>
      </w:r>
    </w:p>
    <w:p w:rsidR="00F40E80" w:rsidRPr="00A33B34" w:rsidRDefault="00F40E80" w:rsidP="00F40E80">
      <w:pPr>
        <w:shd w:val="clear" w:color="auto" w:fill="FFFFFF"/>
        <w:ind w:firstLine="709"/>
        <w:jc w:val="both"/>
        <w:outlineLvl w:val="2"/>
        <w:rPr>
          <w:bCs/>
        </w:rPr>
      </w:pPr>
      <w:r w:rsidRPr="00A33B34">
        <w:rPr>
          <w:bCs/>
        </w:rPr>
        <w:t>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w:t>
      </w:r>
      <w:r w:rsidRPr="00A33B34">
        <w:rPr>
          <w:bCs/>
        </w:rPr>
        <w:softHyphen/>
        <w:t>сятичный логарифм) и по основанию е (натуральный лога</w:t>
      </w:r>
      <w:r w:rsidRPr="00A33B34">
        <w:rPr>
          <w:bCs/>
        </w:rPr>
        <w:softHyphen/>
        <w:t>рифм), отсюда возникает необходимость формулы перехода от логарифма по одному основанию к логарифму по друго</w:t>
      </w:r>
      <w:r w:rsidRPr="00A33B34">
        <w:rPr>
          <w:bCs/>
        </w:rPr>
        <w:softHyphen/>
        <w:t>му основанию. Так как на инженерном микрокалькулято</w:t>
      </w:r>
      <w:r w:rsidRPr="00A33B34">
        <w:rPr>
          <w:bCs/>
        </w:rPr>
        <w:softHyphen/>
        <w:t xml:space="preserve">ре есть клавиши </w:t>
      </w:r>
      <w:proofErr w:type="spellStart"/>
      <w:r w:rsidRPr="00A33B34">
        <w:rPr>
          <w:bCs/>
        </w:rPr>
        <w:t>lg</w:t>
      </w:r>
      <w:proofErr w:type="spellEnd"/>
      <w:r w:rsidRPr="00A33B34">
        <w:rPr>
          <w:bCs/>
        </w:rPr>
        <w:t xml:space="preserve"> и </w:t>
      </w:r>
      <w:r w:rsidRPr="00A33B34">
        <w:rPr>
          <w:bCs/>
          <w:lang w:val="en-US"/>
        </w:rPr>
        <w:t>l</w:t>
      </w:r>
      <w:r w:rsidRPr="00A33B34">
        <w:rPr>
          <w:bCs/>
        </w:rPr>
        <w:t>n, то для вычисления логарифма по основаниям, отличным от 10 и е, нужно применить форму</w:t>
      </w:r>
      <w:r w:rsidRPr="00A33B34">
        <w:rPr>
          <w:bCs/>
        </w:rPr>
        <w:softHyphen/>
        <w:t>лу перехода.</w:t>
      </w:r>
    </w:p>
    <w:p w:rsidR="00F40E80" w:rsidRPr="00A33B34" w:rsidRDefault="00F40E80" w:rsidP="00F40E80">
      <w:pPr>
        <w:shd w:val="clear" w:color="auto" w:fill="FFFFFF"/>
        <w:ind w:firstLine="709"/>
        <w:jc w:val="both"/>
        <w:outlineLvl w:val="2"/>
        <w:rPr>
          <w:bCs/>
        </w:rPr>
      </w:pPr>
      <w:r w:rsidRPr="00A33B34">
        <w:rPr>
          <w:bCs/>
        </w:rPr>
        <w:t>Свойства логарифмической функции активно использу</w:t>
      </w:r>
      <w:r w:rsidRPr="00A33B34">
        <w:rPr>
          <w:bCs/>
        </w:rPr>
        <w:softHyphen/>
        <w:t>ются при решении логарифмических уравнений и нера</w:t>
      </w:r>
      <w:r w:rsidRPr="00A33B34">
        <w:rPr>
          <w:bCs/>
        </w:rPr>
        <w:softHyphen/>
        <w:t>венств.</w:t>
      </w:r>
    </w:p>
    <w:p w:rsidR="00F40E80" w:rsidRPr="00A33B34" w:rsidRDefault="00F40E80" w:rsidP="00F40E80">
      <w:pPr>
        <w:shd w:val="clear" w:color="auto" w:fill="FFFFFF"/>
        <w:ind w:firstLine="709"/>
        <w:jc w:val="both"/>
        <w:outlineLvl w:val="2"/>
        <w:rPr>
          <w:bCs/>
        </w:rPr>
      </w:pPr>
      <w:r w:rsidRPr="00A33B34">
        <w:rPr>
          <w:bCs/>
        </w:rPr>
        <w:t>Изучение свойств логарифмической функции проходит совместно с решением уравнений и неравенств.</w:t>
      </w:r>
    </w:p>
    <w:p w:rsidR="00F40E80" w:rsidRPr="00A33B34" w:rsidRDefault="00F40E80" w:rsidP="00F40E80">
      <w:pPr>
        <w:shd w:val="clear" w:color="auto" w:fill="FFFFFF"/>
        <w:ind w:firstLine="709"/>
        <w:jc w:val="both"/>
        <w:outlineLvl w:val="2"/>
        <w:rPr>
          <w:bCs/>
        </w:rPr>
      </w:pPr>
      <w:r w:rsidRPr="00A33B34">
        <w:rPr>
          <w:bCs/>
        </w:rPr>
        <w:t>При решении логарифмических уравнений и неравенств выполняются различные их преобразования. При этом час</w:t>
      </w:r>
      <w:r w:rsidRPr="00A33B34">
        <w:rPr>
          <w:bCs/>
        </w:rPr>
        <w:softHyphen/>
        <w:t>то нарушается равносильность. Поэтому при решении лога</w:t>
      </w:r>
      <w:r w:rsidRPr="00A33B34">
        <w:rPr>
          <w:bCs/>
        </w:rPr>
        <w:softHyphen/>
        <w:t xml:space="preserve">рифмических уравнений необходимо либо делать проверку найденных корней, </w:t>
      </w:r>
      <w:r w:rsidRPr="00A33B34">
        <w:rPr>
          <w:bCs/>
          <w:i/>
        </w:rPr>
        <w:t>либо строго следить за выполненными преобразованиями,   выявляя полученные  уравнения-следствия и обосновывая каждый этап преобразования.</w:t>
      </w:r>
      <w:r w:rsidRPr="00A33B34">
        <w:rPr>
          <w:bCs/>
        </w:rPr>
        <w:t xml:space="preserve"> При решении логарифмических неравенств нужно следить за тем, чтобы равносильность не нарушалась, так как провер</w:t>
      </w:r>
      <w:r w:rsidRPr="00A33B34">
        <w:rPr>
          <w:bCs/>
        </w:rPr>
        <w:softHyphen/>
        <w:t>ку решения неравенства осуществить сложно, а в ряде слу</w:t>
      </w:r>
      <w:r w:rsidRPr="00A33B34">
        <w:rPr>
          <w:bCs/>
        </w:rPr>
        <w:softHyphen/>
        <w:t>чаев невозможно.</w:t>
      </w:r>
    </w:p>
    <w:p w:rsidR="00F40E80" w:rsidRDefault="00F40E80" w:rsidP="00F40E80">
      <w:pPr>
        <w:ind w:left="360"/>
        <w:jc w:val="both"/>
        <w:rPr>
          <w:b/>
        </w:rPr>
      </w:pPr>
    </w:p>
    <w:p w:rsidR="00F40E80" w:rsidRPr="00A33B34" w:rsidRDefault="00254D24" w:rsidP="00F40E80">
      <w:pPr>
        <w:ind w:left="360"/>
        <w:jc w:val="both"/>
        <w:rPr>
          <w:b/>
        </w:rPr>
      </w:pPr>
      <w:r>
        <w:rPr>
          <w:b/>
        </w:rPr>
        <w:t>5</w:t>
      </w:r>
      <w:r w:rsidR="00F40E80" w:rsidRPr="00A33B34">
        <w:rPr>
          <w:b/>
        </w:rPr>
        <w:t>.  Тригонометрические формулы</w:t>
      </w:r>
      <w:r w:rsidR="00F40E80">
        <w:rPr>
          <w:b/>
        </w:rPr>
        <w:t xml:space="preserve"> (24 ч)</w:t>
      </w:r>
    </w:p>
    <w:p w:rsidR="00F40E80" w:rsidRPr="00A33B34" w:rsidRDefault="00F40E80" w:rsidP="00F40E80">
      <w:pPr>
        <w:shd w:val="clear" w:color="auto" w:fill="FFFFFF"/>
        <w:ind w:firstLine="709"/>
        <w:jc w:val="both"/>
        <w:outlineLvl w:val="2"/>
        <w:rPr>
          <w:bCs/>
        </w:rPr>
      </w:pPr>
      <w:r w:rsidRPr="00A33B34">
        <w:rPr>
          <w:bCs/>
        </w:rPr>
        <w:t>Радианная мера угла. Поворот точки вокруг начала ко</w:t>
      </w:r>
      <w:r w:rsidRPr="00A33B34">
        <w:rPr>
          <w:bCs/>
        </w:rPr>
        <w:softHyphen/>
        <w:t>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-α. Формулы сложения. Синус, косинус и тан</w:t>
      </w:r>
      <w:r w:rsidRPr="00A33B34">
        <w:rPr>
          <w:bCs/>
        </w:rPr>
        <w:softHyphen/>
        <w:t>генс двойного угла. Синус, косинус и тангенс половинного угла. Формулы приведения. Сумма и разность синусов. Сумма и разность косинусов. Произведение синусов и коси</w:t>
      </w:r>
      <w:r w:rsidRPr="00A33B34">
        <w:rPr>
          <w:bCs/>
        </w:rPr>
        <w:softHyphen/>
        <w:t>нусов.</w:t>
      </w:r>
    </w:p>
    <w:p w:rsidR="00F40E80" w:rsidRPr="00A33B34" w:rsidRDefault="00F40E80" w:rsidP="00F40E80">
      <w:pPr>
        <w:shd w:val="clear" w:color="auto" w:fill="FFFFFF"/>
        <w:ind w:firstLine="709"/>
        <w:jc w:val="both"/>
        <w:outlineLvl w:val="2"/>
        <w:rPr>
          <w:bCs/>
        </w:rPr>
      </w:pPr>
      <w:r w:rsidRPr="00A33B34">
        <w:rPr>
          <w:bCs/>
          <w:i/>
        </w:rPr>
        <w:t>Основная цель</w:t>
      </w:r>
      <w:r w:rsidRPr="00A33B34">
        <w:rPr>
          <w:bCs/>
        </w:rPr>
        <w:t xml:space="preserve"> – сформировать понятия синуса, косинуса, тангенса, котангенса числа; научить применять формулы тригонометрии для вычисления значений триго</w:t>
      </w:r>
      <w:r w:rsidRPr="00A33B34">
        <w:rPr>
          <w:bCs/>
        </w:rPr>
        <w:softHyphen/>
        <w:t>нометрических функций и выполнения преобразований тригонометрических выражений; научить решать простей</w:t>
      </w:r>
      <w:r w:rsidRPr="00A33B34">
        <w:rPr>
          <w:bCs/>
        </w:rPr>
        <w:softHyphen/>
        <w:t xml:space="preserve">шие тригонометрические уравнения </w:t>
      </w:r>
      <w:proofErr w:type="spellStart"/>
      <w:r w:rsidRPr="00A33B34">
        <w:rPr>
          <w:bCs/>
        </w:rPr>
        <w:t>sin</w:t>
      </w:r>
      <w:proofErr w:type="spellEnd"/>
      <w:r w:rsidRPr="00A33B34">
        <w:rPr>
          <w:bCs/>
        </w:rPr>
        <w:t xml:space="preserve"> x = a, </w:t>
      </w:r>
      <w:proofErr w:type="spellStart"/>
      <w:r w:rsidRPr="00A33B34">
        <w:rPr>
          <w:bCs/>
        </w:rPr>
        <w:t>cos</w:t>
      </w:r>
      <w:proofErr w:type="spellEnd"/>
      <w:r w:rsidRPr="00A33B34">
        <w:rPr>
          <w:bCs/>
        </w:rPr>
        <w:t xml:space="preserve"> </w:t>
      </w:r>
      <w:proofErr w:type="gramStart"/>
      <w:r w:rsidRPr="00A33B34">
        <w:rPr>
          <w:bCs/>
        </w:rPr>
        <w:t>x</w:t>
      </w:r>
      <w:proofErr w:type="gramEnd"/>
      <w:r w:rsidRPr="00A33B34">
        <w:rPr>
          <w:bCs/>
        </w:rPr>
        <w:t xml:space="preserve"> = а при а = 1, -1, 0.</w:t>
      </w:r>
    </w:p>
    <w:p w:rsidR="00F40E80" w:rsidRPr="00A33B34" w:rsidRDefault="00F40E80" w:rsidP="00F40E80">
      <w:pPr>
        <w:shd w:val="clear" w:color="auto" w:fill="FFFFFF"/>
        <w:ind w:firstLine="709"/>
        <w:jc w:val="both"/>
        <w:outlineLvl w:val="2"/>
        <w:rPr>
          <w:bCs/>
        </w:rPr>
      </w:pPr>
      <w:proofErr w:type="gramStart"/>
      <w:r w:rsidRPr="00A33B34">
        <w:rPr>
          <w:bCs/>
        </w:rPr>
        <w:t>Рассматривая определения синуса и косинуса действи</w:t>
      </w:r>
      <w:r w:rsidRPr="00A33B34">
        <w:rPr>
          <w:bCs/>
        </w:rPr>
        <w:softHyphen/>
        <w:t>тельного числа а, естественно решить самые простые урав</w:t>
      </w:r>
      <w:r w:rsidRPr="00A33B34">
        <w:rPr>
          <w:bCs/>
        </w:rPr>
        <w:softHyphen/>
        <w:t xml:space="preserve">нения, в которых требуется найти число а, если синус или косинус его известен, например уравнения </w:t>
      </w:r>
      <w:proofErr w:type="spellStart"/>
      <w:r w:rsidRPr="00A33B34">
        <w:rPr>
          <w:bCs/>
        </w:rPr>
        <w:t>sin</w:t>
      </w:r>
      <w:proofErr w:type="spellEnd"/>
      <w:r w:rsidRPr="00A33B34">
        <w:rPr>
          <w:bCs/>
        </w:rPr>
        <w:t xml:space="preserve"> a = 0, </w:t>
      </w:r>
      <w:proofErr w:type="spellStart"/>
      <w:r w:rsidRPr="00A33B34">
        <w:rPr>
          <w:bCs/>
        </w:rPr>
        <w:t>cos</w:t>
      </w:r>
      <w:proofErr w:type="spellEnd"/>
      <w:r w:rsidRPr="00A33B34">
        <w:rPr>
          <w:bCs/>
        </w:rPr>
        <w:t xml:space="preserve"> a = 1 и т. п. Поскольку для обозначения неизвестного по традиции используется буква х, то эти уравнения записыва</w:t>
      </w:r>
      <w:r w:rsidRPr="00A33B34">
        <w:rPr>
          <w:bCs/>
        </w:rPr>
        <w:softHyphen/>
        <w:t>ют как обычно: sin x = 0, cos x = 1 и т. п</w:t>
      </w:r>
      <w:proofErr w:type="gramEnd"/>
      <w:r w:rsidRPr="00A33B34">
        <w:rPr>
          <w:bCs/>
        </w:rPr>
        <w:t>. Решения этих уравнений находятся с помощью единичной окружности.</w:t>
      </w:r>
    </w:p>
    <w:p w:rsidR="00F40E80" w:rsidRPr="00A33B34" w:rsidRDefault="00F40E80" w:rsidP="00F40E80">
      <w:pPr>
        <w:shd w:val="clear" w:color="auto" w:fill="FFFFFF"/>
        <w:ind w:firstLine="709"/>
        <w:jc w:val="both"/>
        <w:outlineLvl w:val="2"/>
        <w:rPr>
          <w:bCs/>
        </w:rPr>
      </w:pPr>
      <w:r w:rsidRPr="00A33B34">
        <w:rPr>
          <w:bCs/>
        </w:rPr>
        <w:t>При изучении степеней чисел рассматривались их свой</w:t>
      </w:r>
      <w:r w:rsidRPr="00A33B34">
        <w:rPr>
          <w:bCs/>
        </w:rPr>
        <w:softHyphen/>
        <w:t xml:space="preserve">ства </w:t>
      </w:r>
      <w:proofErr w:type="spellStart"/>
      <w:r w:rsidRPr="00A33B34">
        <w:rPr>
          <w:bCs/>
        </w:rPr>
        <w:t>a</w:t>
      </w:r>
      <w:r w:rsidRPr="00A33B34">
        <w:rPr>
          <w:bCs/>
          <w:vertAlign w:val="superscript"/>
        </w:rPr>
        <w:t>p+q</w:t>
      </w:r>
      <w:proofErr w:type="spellEnd"/>
      <w:r w:rsidRPr="00A33B34">
        <w:rPr>
          <w:bCs/>
        </w:rPr>
        <w:t xml:space="preserve"> = а</w:t>
      </w:r>
      <w:r w:rsidRPr="00A33B34">
        <w:rPr>
          <w:bCs/>
          <w:vertAlign w:val="superscript"/>
        </w:rPr>
        <w:t>р</w:t>
      </w:r>
      <m:oMath>
        <m:r>
          <w:rPr>
            <w:rFonts w:ascii="Cambria Math" w:hAnsi="Cambria Math"/>
          </w:rPr>
          <m:t>∙</m:t>
        </m:r>
      </m:oMath>
      <w:r w:rsidRPr="00A33B34">
        <w:rPr>
          <w:bCs/>
        </w:rPr>
        <w:t>a</w:t>
      </w:r>
      <w:r w:rsidRPr="00A33B34">
        <w:rPr>
          <w:bCs/>
          <w:vertAlign w:val="superscript"/>
        </w:rPr>
        <w:t>q</w:t>
      </w:r>
      <w:r w:rsidRPr="00A33B34">
        <w:rPr>
          <w:bCs/>
        </w:rPr>
        <w:t xml:space="preserve">, </w:t>
      </w:r>
      <w:proofErr w:type="spellStart"/>
      <w:r w:rsidRPr="00A33B34">
        <w:rPr>
          <w:bCs/>
        </w:rPr>
        <w:t>a</w:t>
      </w:r>
      <w:r w:rsidRPr="00A33B34">
        <w:rPr>
          <w:bCs/>
          <w:vertAlign w:val="superscript"/>
        </w:rPr>
        <w:t>p</w:t>
      </w:r>
      <w:proofErr w:type="spellEnd"/>
      <w:r w:rsidRPr="00A33B34">
        <w:rPr>
          <w:bCs/>
          <w:vertAlign w:val="superscript"/>
        </w:rPr>
        <w:t>-q</w:t>
      </w:r>
      <w:r w:rsidRPr="00A33B34">
        <w:rPr>
          <w:bCs/>
        </w:rPr>
        <w:t xml:space="preserve"> = а</w:t>
      </w:r>
      <w:r w:rsidRPr="00A33B34">
        <w:rPr>
          <w:bCs/>
          <w:vertAlign w:val="superscript"/>
        </w:rPr>
        <w:t>р</w:t>
      </w:r>
      <m:oMath>
        <m:r>
          <w:rPr>
            <w:rFonts w:ascii="Cambria Math" w:hAnsi="Cambria Math"/>
            <w:vertAlign w:val="superscript"/>
          </w:rPr>
          <m:t>:</m:t>
        </m:r>
      </m:oMath>
      <w:r w:rsidRPr="00A33B34">
        <w:rPr>
          <w:bCs/>
        </w:rPr>
        <w:t>a</w:t>
      </w:r>
      <w:r w:rsidRPr="00A33B34">
        <w:rPr>
          <w:bCs/>
          <w:vertAlign w:val="superscript"/>
        </w:rPr>
        <w:t>q</w:t>
      </w:r>
      <w:r w:rsidRPr="00A33B34">
        <w:rPr>
          <w:bCs/>
        </w:rPr>
        <w:t>. Подобные свойства спра</w:t>
      </w:r>
      <w:r w:rsidRPr="00A33B34">
        <w:rPr>
          <w:bCs/>
        </w:rPr>
        <w:softHyphen/>
        <w:t>ведливы и для синуса, косинуса и тангенса. Эти свойства называют формулами сложения. Практически они выра</w:t>
      </w:r>
      <w:r w:rsidRPr="00A33B34">
        <w:rPr>
          <w:bCs/>
        </w:rPr>
        <w:softHyphen/>
        <w:t>жают зависимость между координатами суммы или разно</w:t>
      </w:r>
      <w:r w:rsidRPr="00A33B34">
        <w:rPr>
          <w:bCs/>
        </w:rPr>
        <w:softHyphen/>
        <w:t>сти двух чисел α и β  через координаты чисел α и β. Фор</w:t>
      </w:r>
      <w:r w:rsidRPr="00A33B34">
        <w:rPr>
          <w:bCs/>
        </w:rPr>
        <w:softHyphen/>
        <w:t>мулы сложения доказываются для косинуса суммы или разности, все остальные формулы сложения получаются как следствия.</w:t>
      </w:r>
    </w:p>
    <w:p w:rsidR="00F40E80" w:rsidRPr="00A33B34" w:rsidRDefault="00F40E80" w:rsidP="00F40E80">
      <w:pPr>
        <w:shd w:val="clear" w:color="auto" w:fill="FFFFFF"/>
        <w:ind w:firstLine="709"/>
        <w:jc w:val="both"/>
        <w:outlineLvl w:val="2"/>
        <w:rPr>
          <w:bCs/>
          <w:i/>
        </w:rPr>
      </w:pPr>
      <w:r w:rsidRPr="00A33B34">
        <w:rPr>
          <w:bCs/>
        </w:rPr>
        <w:t>Формулы сложения являются основными формулами тригонометрии, так как все другие можно получить как следствия: формулы двойного и половинного углов (для классов базового уровня не являются обязательными), фор</w:t>
      </w:r>
      <w:r w:rsidRPr="00A33B34">
        <w:rPr>
          <w:bCs/>
        </w:rPr>
        <w:softHyphen/>
        <w:t>мулы приведения, преобразования суммы и разности в про</w:t>
      </w:r>
      <w:r w:rsidRPr="00A33B34">
        <w:rPr>
          <w:bCs/>
        </w:rPr>
        <w:softHyphen/>
        <w:t xml:space="preserve">изведение. </w:t>
      </w:r>
      <w:r w:rsidRPr="00A33B34">
        <w:rPr>
          <w:bCs/>
          <w:i/>
        </w:rPr>
        <w:t>Из формул сложения выводятся и формулы за</w:t>
      </w:r>
      <w:r w:rsidRPr="00A33B34">
        <w:rPr>
          <w:bCs/>
          <w:i/>
        </w:rPr>
        <w:softHyphen/>
        <w:t>мены произведения синусов и косинусов их суммой, что применяется при решении уравнений.</w:t>
      </w:r>
    </w:p>
    <w:p w:rsidR="00F40E80" w:rsidRDefault="00F40E80" w:rsidP="00F40E80">
      <w:pPr>
        <w:ind w:left="360"/>
        <w:jc w:val="both"/>
        <w:rPr>
          <w:b/>
        </w:rPr>
      </w:pPr>
    </w:p>
    <w:p w:rsidR="00F40E80" w:rsidRPr="00A33B34" w:rsidRDefault="00254D24" w:rsidP="00F40E80">
      <w:pPr>
        <w:ind w:left="360"/>
        <w:jc w:val="both"/>
        <w:rPr>
          <w:b/>
        </w:rPr>
      </w:pPr>
      <w:r>
        <w:rPr>
          <w:b/>
        </w:rPr>
        <w:t>6</w:t>
      </w:r>
      <w:r w:rsidR="00F40E80" w:rsidRPr="00A33B34">
        <w:rPr>
          <w:b/>
        </w:rPr>
        <w:t>. Тригонометрические уравнения</w:t>
      </w:r>
      <w:r w:rsidR="00F40E80">
        <w:rPr>
          <w:b/>
        </w:rPr>
        <w:t xml:space="preserve"> (</w:t>
      </w:r>
      <w:r>
        <w:rPr>
          <w:b/>
        </w:rPr>
        <w:t>16</w:t>
      </w:r>
      <w:r w:rsidR="00F40E80">
        <w:rPr>
          <w:b/>
        </w:rPr>
        <w:t xml:space="preserve"> ч)</w:t>
      </w:r>
    </w:p>
    <w:p w:rsidR="00F40E80" w:rsidRPr="00A33B34" w:rsidRDefault="00F40E80" w:rsidP="00F40E80">
      <w:pPr>
        <w:shd w:val="clear" w:color="auto" w:fill="FFFFFF"/>
        <w:ind w:firstLine="709"/>
        <w:jc w:val="both"/>
        <w:outlineLvl w:val="2"/>
        <w:rPr>
          <w:bCs/>
          <w:i/>
        </w:rPr>
      </w:pPr>
      <w:r w:rsidRPr="00A33B34">
        <w:rPr>
          <w:bCs/>
        </w:rPr>
        <w:t xml:space="preserve">Уравнения </w:t>
      </w:r>
      <w:proofErr w:type="spellStart"/>
      <w:r w:rsidRPr="00A33B34">
        <w:rPr>
          <w:bCs/>
        </w:rPr>
        <w:t>cos</w:t>
      </w:r>
      <w:proofErr w:type="spellEnd"/>
      <w:r w:rsidRPr="00A33B34">
        <w:rPr>
          <w:bCs/>
        </w:rPr>
        <w:t xml:space="preserve"> x = a, </w:t>
      </w:r>
      <w:proofErr w:type="spellStart"/>
      <w:r w:rsidRPr="00A33B34">
        <w:rPr>
          <w:bCs/>
        </w:rPr>
        <w:t>sin</w:t>
      </w:r>
      <w:proofErr w:type="spellEnd"/>
      <w:r w:rsidRPr="00A33B34">
        <w:rPr>
          <w:bCs/>
        </w:rPr>
        <w:t xml:space="preserve"> x = а, </w:t>
      </w:r>
      <w:proofErr w:type="spellStart"/>
      <w:r w:rsidRPr="00A33B34">
        <w:rPr>
          <w:bCs/>
        </w:rPr>
        <w:t>tg</w:t>
      </w:r>
      <w:proofErr w:type="spellEnd"/>
      <w:r w:rsidRPr="00A33B34">
        <w:rPr>
          <w:bCs/>
        </w:rPr>
        <w:t xml:space="preserve"> x = а. Тригонометриче</w:t>
      </w:r>
      <w:r w:rsidRPr="00A33B34">
        <w:rPr>
          <w:bCs/>
        </w:rPr>
        <w:softHyphen/>
        <w:t xml:space="preserve">ские уравнения, сводящиеся к </w:t>
      </w:r>
      <w:proofErr w:type="gramStart"/>
      <w:r w:rsidRPr="00A33B34">
        <w:rPr>
          <w:bCs/>
        </w:rPr>
        <w:lastRenderedPageBreak/>
        <w:t>алгебраическим</w:t>
      </w:r>
      <w:proofErr w:type="gramEnd"/>
      <w:r w:rsidRPr="00A33B34">
        <w:rPr>
          <w:bCs/>
        </w:rPr>
        <w:t xml:space="preserve">. </w:t>
      </w:r>
      <w:r w:rsidRPr="00A33B34">
        <w:rPr>
          <w:bCs/>
          <w:i/>
        </w:rPr>
        <w:t>Однородные и линейные уравнения.</w:t>
      </w:r>
      <w:r w:rsidRPr="00A33B34">
        <w:rPr>
          <w:bCs/>
        </w:rPr>
        <w:t xml:space="preserve"> Методы замены неизвестного и раз</w:t>
      </w:r>
      <w:r w:rsidRPr="00A33B34">
        <w:rPr>
          <w:bCs/>
        </w:rPr>
        <w:softHyphen/>
        <w:t xml:space="preserve">ложения на множители. </w:t>
      </w:r>
      <w:r w:rsidRPr="00A33B34">
        <w:rPr>
          <w:bCs/>
          <w:i/>
        </w:rPr>
        <w:t>Метод оценки левой и правой час</w:t>
      </w:r>
      <w:r w:rsidRPr="00A33B34">
        <w:rPr>
          <w:bCs/>
          <w:i/>
        </w:rPr>
        <w:softHyphen/>
        <w:t>тей тригонометрического уравнения. Системы тригоно</w:t>
      </w:r>
      <w:r w:rsidRPr="00A33B34">
        <w:rPr>
          <w:bCs/>
          <w:i/>
        </w:rPr>
        <w:softHyphen/>
        <w:t>метрических уравнений. Тригонометрические неравенства.</w:t>
      </w:r>
    </w:p>
    <w:p w:rsidR="00F40E80" w:rsidRPr="00A33B34" w:rsidRDefault="00F40E80" w:rsidP="00F40E80">
      <w:pPr>
        <w:shd w:val="clear" w:color="auto" w:fill="FFFFFF"/>
        <w:ind w:firstLine="709"/>
        <w:jc w:val="both"/>
        <w:outlineLvl w:val="2"/>
        <w:rPr>
          <w:bCs/>
        </w:rPr>
      </w:pPr>
      <w:r w:rsidRPr="00A33B34">
        <w:rPr>
          <w:bCs/>
          <w:u w:val="single"/>
        </w:rPr>
        <w:t>Основная цель (базовый уровень)</w:t>
      </w:r>
      <w:r w:rsidRPr="00A33B34">
        <w:rPr>
          <w:bCs/>
        </w:rPr>
        <w:t xml:space="preserve"> – сформировать умение решать простейшие тригонометрические уравне</w:t>
      </w:r>
      <w:r w:rsidRPr="00A33B34">
        <w:rPr>
          <w:bCs/>
        </w:rPr>
        <w:softHyphen/>
        <w:t>ния; ознакомить с некоторыми приемами решения тригоно</w:t>
      </w:r>
      <w:r w:rsidRPr="00A33B34">
        <w:rPr>
          <w:bCs/>
        </w:rPr>
        <w:softHyphen/>
        <w:t>метрических уравнений.</w:t>
      </w:r>
    </w:p>
    <w:p w:rsidR="00F40E80" w:rsidRPr="00A33B34" w:rsidRDefault="00F40E80" w:rsidP="00F40E80">
      <w:pPr>
        <w:shd w:val="clear" w:color="auto" w:fill="FFFFFF"/>
        <w:ind w:firstLine="709"/>
        <w:jc w:val="both"/>
        <w:outlineLvl w:val="2"/>
        <w:rPr>
          <w:bCs/>
        </w:rPr>
      </w:pPr>
      <w:r w:rsidRPr="00A33B34">
        <w:rPr>
          <w:bCs/>
          <w:u w:val="single"/>
        </w:rPr>
        <w:t>Основная цель (профильный уровень)</w:t>
      </w:r>
      <w:r w:rsidRPr="00A33B34">
        <w:rPr>
          <w:bCs/>
        </w:rPr>
        <w:t xml:space="preserve"> – сформиро</w:t>
      </w:r>
      <w:r w:rsidRPr="00A33B34">
        <w:rPr>
          <w:bCs/>
        </w:rPr>
        <w:softHyphen/>
        <w:t>вать понятия арксинуса, арккосинуса, арктангенса числа; научить решать тригонометрические уравнения и систе</w:t>
      </w:r>
      <w:r w:rsidRPr="00A33B34">
        <w:rPr>
          <w:bCs/>
        </w:rPr>
        <w:softHyphen/>
        <w:t>мы тригонометрических уравнений, используя различные приемы решения; ознакомить с приемами решения триго</w:t>
      </w:r>
      <w:r w:rsidRPr="00A33B34">
        <w:rPr>
          <w:bCs/>
        </w:rPr>
        <w:softHyphen/>
        <w:t>нометрических неравенств.</w:t>
      </w:r>
    </w:p>
    <w:p w:rsidR="00F40E80" w:rsidRPr="00A33B34" w:rsidRDefault="00F40E80" w:rsidP="00F40E80">
      <w:pPr>
        <w:shd w:val="clear" w:color="auto" w:fill="FFFFFF"/>
        <w:ind w:firstLine="709"/>
        <w:jc w:val="both"/>
        <w:outlineLvl w:val="2"/>
        <w:rPr>
          <w:bCs/>
        </w:rPr>
      </w:pPr>
      <w:r w:rsidRPr="00A33B34">
        <w:rPr>
          <w:bCs/>
        </w:rPr>
        <w:t>Как и при решении алгебраических, показательных и логарифмических уравнений, решение тригонометриче</w:t>
      </w:r>
      <w:r w:rsidRPr="00A33B34">
        <w:rPr>
          <w:bCs/>
        </w:rPr>
        <w:softHyphen/>
        <w:t xml:space="preserve">ских уравнений путем различных преобразований сводится к решению простейших: </w:t>
      </w:r>
      <w:proofErr w:type="spellStart"/>
      <w:r w:rsidRPr="00A33B34">
        <w:rPr>
          <w:bCs/>
        </w:rPr>
        <w:t>cos</w:t>
      </w:r>
      <w:proofErr w:type="spellEnd"/>
      <w:r w:rsidRPr="00A33B34">
        <w:rPr>
          <w:bCs/>
        </w:rPr>
        <w:t xml:space="preserve"> x = a, </w:t>
      </w:r>
      <w:proofErr w:type="spellStart"/>
      <w:r w:rsidRPr="00A33B34">
        <w:rPr>
          <w:bCs/>
        </w:rPr>
        <w:t>sin</w:t>
      </w:r>
      <w:proofErr w:type="spellEnd"/>
      <w:r w:rsidRPr="00A33B34">
        <w:rPr>
          <w:bCs/>
        </w:rPr>
        <w:t xml:space="preserve"> x = a, </w:t>
      </w:r>
      <w:proofErr w:type="spellStart"/>
      <w:r w:rsidRPr="00A33B34">
        <w:rPr>
          <w:bCs/>
        </w:rPr>
        <w:t>tg</w:t>
      </w:r>
      <w:proofErr w:type="spellEnd"/>
      <w:r w:rsidRPr="00A33B34">
        <w:rPr>
          <w:bCs/>
        </w:rPr>
        <w:t xml:space="preserve"> x = а.</w:t>
      </w:r>
    </w:p>
    <w:p w:rsidR="00F40E80" w:rsidRPr="00A33B34" w:rsidRDefault="00F40E80" w:rsidP="00F40E80">
      <w:pPr>
        <w:shd w:val="clear" w:color="auto" w:fill="FFFFFF"/>
        <w:ind w:firstLine="709"/>
        <w:jc w:val="both"/>
        <w:outlineLvl w:val="2"/>
        <w:rPr>
          <w:bCs/>
        </w:rPr>
      </w:pPr>
      <w:r w:rsidRPr="00A33B34">
        <w:rPr>
          <w:bCs/>
        </w:rPr>
        <w:t>Рассмотрение простейших уравнений начинается с урав</w:t>
      </w:r>
      <w:r w:rsidRPr="00A33B34">
        <w:rPr>
          <w:bCs/>
        </w:rPr>
        <w:softHyphen/>
        <w:t xml:space="preserve">нения </w:t>
      </w:r>
      <w:proofErr w:type="spellStart"/>
      <w:r w:rsidRPr="00A33B34">
        <w:rPr>
          <w:bCs/>
        </w:rPr>
        <w:t>cos</w:t>
      </w:r>
      <w:proofErr w:type="spellEnd"/>
      <w:r w:rsidRPr="00A33B34">
        <w:rPr>
          <w:bCs/>
        </w:rPr>
        <w:t xml:space="preserve"> x = a, так как формула его корней проще, чем формула корней уравнения </w:t>
      </w:r>
      <w:proofErr w:type="spellStart"/>
      <w:r w:rsidRPr="00A33B34">
        <w:rPr>
          <w:bCs/>
        </w:rPr>
        <w:t>sin</w:t>
      </w:r>
      <w:proofErr w:type="spellEnd"/>
      <w:r w:rsidRPr="00A33B34">
        <w:rPr>
          <w:bCs/>
        </w:rPr>
        <w:t xml:space="preserve"> х = а (в их записи часто ис</w:t>
      </w:r>
      <w:r w:rsidRPr="00A33B34">
        <w:rPr>
          <w:bCs/>
        </w:rPr>
        <w:softHyphen/>
        <w:t>пользуется необычный для учащихся указатель знака (-1)</w:t>
      </w:r>
      <w:r w:rsidRPr="00A33B34">
        <w:rPr>
          <w:bCs/>
          <w:vertAlign w:val="superscript"/>
        </w:rPr>
        <w:t>n</w:t>
      </w:r>
      <w:r w:rsidRPr="00A33B34">
        <w:rPr>
          <w:bCs/>
        </w:rPr>
        <w:t>). Решение более сложных тригонометрических уравнений, когда выполняются алгебраические и тригонометрические преобразования, сводится к решению простейших.</w:t>
      </w:r>
    </w:p>
    <w:p w:rsidR="00F40E80" w:rsidRPr="00A33B34" w:rsidRDefault="00F40E80" w:rsidP="00F40E80">
      <w:pPr>
        <w:shd w:val="clear" w:color="auto" w:fill="FFFFFF"/>
        <w:ind w:firstLine="709"/>
        <w:jc w:val="both"/>
        <w:outlineLvl w:val="2"/>
        <w:rPr>
          <w:bCs/>
        </w:rPr>
      </w:pPr>
      <w:r w:rsidRPr="00A33B34">
        <w:rPr>
          <w:bCs/>
        </w:rPr>
        <w:t xml:space="preserve">Рассматриваются следующие типы тригонометрических уравнений: линейные относительно </w:t>
      </w:r>
      <w:proofErr w:type="spellStart"/>
      <w:r w:rsidRPr="00A33B34">
        <w:rPr>
          <w:bCs/>
        </w:rPr>
        <w:t>sin</w:t>
      </w:r>
      <w:proofErr w:type="spellEnd"/>
      <w:r w:rsidRPr="00A33B34">
        <w:rPr>
          <w:bCs/>
        </w:rPr>
        <w:t xml:space="preserve"> x, </w:t>
      </w:r>
      <w:proofErr w:type="spellStart"/>
      <w:r w:rsidRPr="00A33B34">
        <w:rPr>
          <w:bCs/>
        </w:rPr>
        <w:t>cos</w:t>
      </w:r>
      <w:proofErr w:type="spellEnd"/>
      <w:r w:rsidRPr="00A33B34">
        <w:rPr>
          <w:bCs/>
        </w:rPr>
        <w:t xml:space="preserve"> x или </w:t>
      </w:r>
      <w:proofErr w:type="spellStart"/>
      <w:r w:rsidRPr="00A33B34">
        <w:rPr>
          <w:bCs/>
        </w:rPr>
        <w:t>tg</w:t>
      </w:r>
      <w:proofErr w:type="spellEnd"/>
      <w:r w:rsidRPr="00A33B34">
        <w:rPr>
          <w:bCs/>
        </w:rPr>
        <w:t xml:space="preserve"> x; сводящиеся к квадратным и другим алгебраическим урав</w:t>
      </w:r>
      <w:r w:rsidRPr="00A33B34">
        <w:rPr>
          <w:bCs/>
        </w:rPr>
        <w:softHyphen/>
        <w:t>нениям после замены неизвестного; сводящиеся к простей</w:t>
      </w:r>
      <w:r w:rsidRPr="00A33B34">
        <w:rPr>
          <w:bCs/>
        </w:rPr>
        <w:softHyphen/>
        <w:t>шим тригонометрическим уравнениям после разложения на множители.</w:t>
      </w:r>
    </w:p>
    <w:p w:rsidR="00F40E80" w:rsidRPr="00A33B34" w:rsidRDefault="00F40E80" w:rsidP="00F40E80">
      <w:pPr>
        <w:shd w:val="clear" w:color="auto" w:fill="FFFFFF"/>
        <w:ind w:firstLine="709"/>
        <w:jc w:val="both"/>
        <w:outlineLvl w:val="2"/>
        <w:rPr>
          <w:bCs/>
          <w:i/>
        </w:rPr>
      </w:pPr>
      <w:r w:rsidRPr="00A33B34">
        <w:rPr>
          <w:bCs/>
          <w:i/>
        </w:rPr>
        <w:t>На профильном уровне дополнительно изучаются одно</w:t>
      </w:r>
      <w:r w:rsidRPr="00A33B34">
        <w:rPr>
          <w:bCs/>
          <w:i/>
        </w:rPr>
        <w:softHyphen/>
        <w:t>родные (первой и второй степеней) уравнения относи</w:t>
      </w:r>
      <w:r w:rsidRPr="00A33B34">
        <w:rPr>
          <w:bCs/>
          <w:i/>
        </w:rPr>
        <w:softHyphen/>
        <w:t xml:space="preserve">тельно </w:t>
      </w:r>
      <w:proofErr w:type="spellStart"/>
      <w:r w:rsidRPr="00A33B34">
        <w:rPr>
          <w:bCs/>
          <w:i/>
        </w:rPr>
        <w:t>sin</w:t>
      </w:r>
      <w:proofErr w:type="spellEnd"/>
      <w:r w:rsidRPr="00A33B34">
        <w:rPr>
          <w:bCs/>
          <w:i/>
        </w:rPr>
        <w:t xml:space="preserve"> х и </w:t>
      </w:r>
      <w:proofErr w:type="spellStart"/>
      <w:r w:rsidRPr="00A33B34">
        <w:rPr>
          <w:bCs/>
          <w:i/>
        </w:rPr>
        <w:t>cos</w:t>
      </w:r>
      <w:proofErr w:type="spellEnd"/>
      <w:r w:rsidRPr="00A33B34">
        <w:rPr>
          <w:bCs/>
          <w:i/>
        </w:rPr>
        <w:t xml:space="preserve"> x, а также сводящиеся к однородным уравнениям. При этом используется метод введения вспо</w:t>
      </w:r>
      <w:r w:rsidRPr="00A33B34">
        <w:rPr>
          <w:bCs/>
          <w:i/>
        </w:rPr>
        <w:softHyphen/>
        <w:t>могательного угла.</w:t>
      </w:r>
    </w:p>
    <w:p w:rsidR="00F40E80" w:rsidRPr="00A33B34" w:rsidRDefault="00F40E80" w:rsidP="00F40E80">
      <w:pPr>
        <w:shd w:val="clear" w:color="auto" w:fill="FFFFFF"/>
        <w:ind w:firstLine="709"/>
        <w:jc w:val="both"/>
        <w:outlineLvl w:val="2"/>
        <w:rPr>
          <w:bCs/>
          <w:i/>
        </w:rPr>
      </w:pPr>
      <w:r w:rsidRPr="00A33B34">
        <w:rPr>
          <w:bCs/>
          <w:i/>
        </w:rPr>
        <w:t>При углубленном изучении рассматривается метод предварительной оценки левой и правой частей уравне</w:t>
      </w:r>
      <w:r w:rsidRPr="00A33B34">
        <w:rPr>
          <w:bCs/>
          <w:i/>
        </w:rPr>
        <w:softHyphen/>
        <w:t>ния, который в ряде случаев позволяет легко найти его корни или установить, что их нет.</w:t>
      </w:r>
    </w:p>
    <w:p w:rsidR="00F40E80" w:rsidRPr="00A33B34" w:rsidRDefault="00F40E80" w:rsidP="00F40E80">
      <w:pPr>
        <w:shd w:val="clear" w:color="auto" w:fill="FFFFFF"/>
        <w:ind w:firstLine="709"/>
        <w:jc w:val="both"/>
        <w:outlineLvl w:val="2"/>
        <w:rPr>
          <w:bCs/>
          <w:i/>
        </w:rPr>
      </w:pPr>
      <w:r w:rsidRPr="00A33B34">
        <w:rPr>
          <w:bCs/>
          <w:i/>
        </w:rPr>
        <w:t>На профильном уровне рассматриваются тригономет</w:t>
      </w:r>
      <w:r w:rsidRPr="00A33B34">
        <w:rPr>
          <w:bCs/>
          <w:i/>
        </w:rPr>
        <w:softHyphen/>
        <w:t>рические уравнения, для решения которых необходимо применение нескольких методов. Показывается анализ уравнения не по неизвестному, а по значениям синуса и ко</w:t>
      </w:r>
      <w:r w:rsidRPr="00A33B34">
        <w:rPr>
          <w:bCs/>
          <w:i/>
        </w:rPr>
        <w:softHyphen/>
        <w:t>синуса неизвестного,  что часто сужает поиск корней</w:t>
      </w:r>
    </w:p>
    <w:p w:rsidR="00F40E80" w:rsidRPr="00F40E80" w:rsidRDefault="00F40E80" w:rsidP="00F40E80">
      <w:pPr>
        <w:shd w:val="clear" w:color="auto" w:fill="FFFFFF"/>
        <w:ind w:firstLine="709"/>
        <w:jc w:val="both"/>
        <w:outlineLvl w:val="2"/>
        <w:rPr>
          <w:bCs/>
          <w:i/>
        </w:rPr>
      </w:pPr>
      <w:r w:rsidRPr="00A33B34">
        <w:rPr>
          <w:bCs/>
          <w:i/>
        </w:rPr>
        <w:t>уравнения. Также показывается метод объединения се</w:t>
      </w:r>
      <w:r w:rsidRPr="00A33B34">
        <w:rPr>
          <w:bCs/>
          <w:i/>
        </w:rPr>
        <w:softHyphen/>
        <w:t>рий корней тригонометрических уравнений. Разбираются подходы к решению несложных систем тригонометриче</w:t>
      </w:r>
      <w:r w:rsidRPr="00A33B34">
        <w:rPr>
          <w:bCs/>
          <w:i/>
        </w:rPr>
        <w:softHyphen/>
        <w:t>ских уравнений.</w:t>
      </w:r>
    </w:p>
    <w:p w:rsidR="00F40E80" w:rsidRDefault="00F40E80" w:rsidP="00F40E80">
      <w:pPr>
        <w:shd w:val="clear" w:color="auto" w:fill="FFFFFF"/>
        <w:ind w:firstLine="709"/>
        <w:jc w:val="both"/>
        <w:outlineLvl w:val="2"/>
        <w:rPr>
          <w:bCs/>
          <w:i/>
        </w:rPr>
      </w:pPr>
      <w:r w:rsidRPr="00A33B34">
        <w:rPr>
          <w:bCs/>
          <w:i/>
        </w:rPr>
        <w:t>Рассматриваются простейшие тригонометрические неравенства, которые решаются с помощью единичной окружности.</w:t>
      </w:r>
    </w:p>
    <w:p w:rsidR="00C464BF" w:rsidRDefault="00C464BF" w:rsidP="0096431E">
      <w:pPr>
        <w:jc w:val="center"/>
        <w:rPr>
          <w:b/>
          <w:color w:val="CC0000"/>
          <w:sz w:val="28"/>
        </w:rPr>
        <w:sectPr w:rsidR="00C464BF" w:rsidSect="002E5A6B">
          <w:pgSz w:w="11906" w:h="16838"/>
          <w:pgMar w:top="567" w:right="567" w:bottom="567" w:left="567" w:header="708" w:footer="708" w:gutter="0"/>
          <w:cols w:space="708"/>
          <w:docGrid w:linePitch="360"/>
        </w:sectPr>
      </w:pPr>
    </w:p>
    <w:p w:rsidR="002E5A6B" w:rsidRPr="0096431E" w:rsidRDefault="0096431E" w:rsidP="0096431E">
      <w:pPr>
        <w:jc w:val="center"/>
        <w:rPr>
          <w:b/>
          <w:color w:val="CC0000"/>
          <w:sz w:val="28"/>
        </w:rPr>
      </w:pPr>
      <w:r w:rsidRPr="0096431E">
        <w:rPr>
          <w:b/>
          <w:color w:val="CC0000"/>
          <w:sz w:val="28"/>
        </w:rPr>
        <w:lastRenderedPageBreak/>
        <w:t xml:space="preserve">ТРЕБОВАНИЯ К УРОВНЮ ПОДГОТОВКИ </w:t>
      </w:r>
      <w:proofErr w:type="gramStart"/>
      <w:r w:rsidRPr="0096431E">
        <w:rPr>
          <w:b/>
          <w:color w:val="CC0000"/>
          <w:sz w:val="28"/>
        </w:rPr>
        <w:t>ОБУЧАЮЩИХСЯ</w:t>
      </w:r>
      <w:proofErr w:type="gramEnd"/>
      <w:r w:rsidRPr="0096431E">
        <w:rPr>
          <w:b/>
          <w:color w:val="CC0000"/>
          <w:sz w:val="28"/>
        </w:rPr>
        <w:t xml:space="preserve">  В </w:t>
      </w:r>
      <w:r w:rsidR="00254D24">
        <w:rPr>
          <w:b/>
          <w:color w:val="CC0000"/>
          <w:sz w:val="28"/>
        </w:rPr>
        <w:t>10</w:t>
      </w:r>
      <w:r w:rsidRPr="0096431E">
        <w:rPr>
          <w:b/>
          <w:color w:val="CC0000"/>
          <w:sz w:val="28"/>
        </w:rPr>
        <w:t xml:space="preserve"> КЛАССЕ</w:t>
      </w:r>
    </w:p>
    <w:p w:rsidR="002E5A6B" w:rsidRPr="00E63318" w:rsidRDefault="002E5A6B" w:rsidP="002E5A6B">
      <w:pPr>
        <w:jc w:val="both"/>
        <w:rPr>
          <w:b/>
        </w:rPr>
      </w:pPr>
    </w:p>
    <w:p w:rsidR="00F40E80" w:rsidRPr="00197B79" w:rsidRDefault="00F40E80" w:rsidP="00F40E80">
      <w:pPr>
        <w:shd w:val="clear" w:color="auto" w:fill="FFFFFF"/>
        <w:ind w:firstLine="709"/>
        <w:jc w:val="both"/>
        <w:outlineLvl w:val="2"/>
        <w:rPr>
          <w:bCs/>
          <w:i/>
        </w:rPr>
      </w:pPr>
      <w:r w:rsidRPr="00197B79">
        <w:rPr>
          <w:bCs/>
          <w:i/>
        </w:rPr>
        <w:t xml:space="preserve">Требования к результатам обучения направлены на реализацию </w:t>
      </w:r>
      <w:proofErr w:type="spellStart"/>
      <w:r w:rsidRPr="00197B79">
        <w:rPr>
          <w:bCs/>
          <w:i/>
        </w:rPr>
        <w:t>деятельностного</w:t>
      </w:r>
      <w:proofErr w:type="spellEnd"/>
      <w:r w:rsidRPr="00197B79">
        <w:rPr>
          <w:bCs/>
          <w:i/>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40E80" w:rsidRPr="00197B79" w:rsidRDefault="00F40E80" w:rsidP="00F40E80">
      <w:pPr>
        <w:shd w:val="clear" w:color="auto" w:fill="FFFFFF"/>
        <w:ind w:firstLine="709"/>
        <w:jc w:val="both"/>
        <w:outlineLvl w:val="2"/>
        <w:rPr>
          <w:bCs/>
          <w:i/>
        </w:rPr>
      </w:pPr>
      <w:r w:rsidRPr="00197B79">
        <w:rPr>
          <w:bCs/>
          <w:i/>
        </w:rPr>
        <w:t>Рубрика «Знать/понимать» включает требования к учебному материалу, которые усваиваются и воспроизводятся учащимися.</w:t>
      </w:r>
    </w:p>
    <w:p w:rsidR="00F40E80" w:rsidRPr="00197B79" w:rsidRDefault="00F40E80" w:rsidP="00F40E80">
      <w:pPr>
        <w:shd w:val="clear" w:color="auto" w:fill="FFFFFF"/>
        <w:ind w:firstLine="709"/>
        <w:jc w:val="both"/>
        <w:outlineLvl w:val="2"/>
        <w:rPr>
          <w:bCs/>
          <w:i/>
        </w:rPr>
      </w:pPr>
      <w:proofErr w:type="gramStart"/>
      <w:r w:rsidRPr="00197B79">
        <w:rPr>
          <w:bCs/>
          <w:i/>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roofErr w:type="gramEnd"/>
    </w:p>
    <w:p w:rsidR="00F40E80" w:rsidRPr="00197B79" w:rsidRDefault="00F40E80" w:rsidP="00F40E80">
      <w:pPr>
        <w:shd w:val="clear" w:color="auto" w:fill="FFFFFF"/>
        <w:ind w:firstLine="709"/>
        <w:jc w:val="both"/>
        <w:outlineLvl w:val="2"/>
        <w:rPr>
          <w:bCs/>
          <w:i/>
        </w:rPr>
      </w:pPr>
      <w:r w:rsidRPr="00197B79">
        <w:rPr>
          <w:bCs/>
          <w:i/>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F40E80" w:rsidRDefault="00F40E80" w:rsidP="00F40E80">
      <w:pPr>
        <w:pStyle w:val="a7"/>
        <w:rPr>
          <w:rFonts w:ascii="Times New Roman" w:hAnsi="Times New Roman"/>
          <w:b/>
          <w:caps/>
          <w:sz w:val="24"/>
          <w:szCs w:val="24"/>
        </w:rPr>
      </w:pPr>
    </w:p>
    <w:p w:rsidR="00F40E80" w:rsidRPr="00197B79" w:rsidRDefault="00F40E80" w:rsidP="00F40E80">
      <w:pPr>
        <w:pStyle w:val="a7"/>
        <w:ind w:left="567"/>
        <w:rPr>
          <w:rFonts w:ascii="Times New Roman" w:hAnsi="Times New Roman"/>
          <w:b/>
          <w:sz w:val="24"/>
          <w:szCs w:val="24"/>
        </w:rPr>
      </w:pPr>
      <w:r w:rsidRPr="00197B79">
        <w:rPr>
          <w:rFonts w:ascii="Times New Roman" w:hAnsi="Times New Roman"/>
          <w:b/>
          <w:sz w:val="24"/>
          <w:szCs w:val="24"/>
        </w:rPr>
        <w:t>Алгебра</w:t>
      </w:r>
    </w:p>
    <w:p w:rsidR="00F40E80" w:rsidRPr="00197B79" w:rsidRDefault="00F40E80" w:rsidP="00F40E80">
      <w:pPr>
        <w:jc w:val="both"/>
        <w:rPr>
          <w:i/>
        </w:rPr>
      </w:pPr>
      <w:r w:rsidRPr="00197B79">
        <w:rPr>
          <w:i/>
        </w:rPr>
        <w:t>уметь</w:t>
      </w:r>
    </w:p>
    <w:p w:rsidR="00F40E80" w:rsidRPr="00DB48F5" w:rsidRDefault="00F40E80" w:rsidP="00F40E80">
      <w:pPr>
        <w:widowControl/>
        <w:numPr>
          <w:ilvl w:val="0"/>
          <w:numId w:val="9"/>
        </w:numPr>
        <w:autoSpaceDE/>
        <w:autoSpaceDN/>
        <w:adjustRightInd/>
        <w:jc w:val="both"/>
        <w:rPr>
          <w:iCs/>
        </w:rPr>
      </w:pPr>
      <w:r w:rsidRPr="00DB48F5">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40E80" w:rsidRPr="00DB48F5" w:rsidRDefault="00F40E80" w:rsidP="00F40E80">
      <w:pPr>
        <w:widowControl/>
        <w:numPr>
          <w:ilvl w:val="0"/>
          <w:numId w:val="9"/>
        </w:numPr>
        <w:autoSpaceDE/>
        <w:autoSpaceDN/>
        <w:adjustRightInd/>
        <w:jc w:val="both"/>
        <w:rPr>
          <w:iCs/>
        </w:rPr>
      </w:pPr>
      <w:r w:rsidRPr="00DB48F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40E80" w:rsidRPr="00DB48F5" w:rsidRDefault="00F40E80" w:rsidP="00F40E80">
      <w:pPr>
        <w:widowControl/>
        <w:numPr>
          <w:ilvl w:val="0"/>
          <w:numId w:val="9"/>
        </w:numPr>
        <w:autoSpaceDE/>
        <w:autoSpaceDN/>
        <w:adjustRightInd/>
        <w:jc w:val="both"/>
        <w:rPr>
          <w:iCs/>
        </w:rPr>
      </w:pPr>
      <w:r w:rsidRPr="00DB48F5">
        <w:rPr>
          <w:iCs/>
        </w:rPr>
        <w:t>вычислять значения числовых и буквенных выражений, осуществляя необходимые подстановки и преобразования;</w:t>
      </w:r>
    </w:p>
    <w:p w:rsidR="00F40E80" w:rsidRPr="00197B79" w:rsidRDefault="00F40E80" w:rsidP="00F40E80">
      <w:pPr>
        <w:jc w:val="both"/>
        <w:rPr>
          <w:i/>
        </w:rPr>
      </w:pPr>
      <w:r w:rsidRPr="00197B79">
        <w:rPr>
          <w:i/>
        </w:rPr>
        <w:t xml:space="preserve">использовать приобретенные знания и умения в практической деятельности и повседневной жизни </w:t>
      </w:r>
      <w:proofErr w:type="gramStart"/>
      <w:r w:rsidRPr="00197B79">
        <w:rPr>
          <w:i/>
        </w:rPr>
        <w:t>для</w:t>
      </w:r>
      <w:proofErr w:type="gramEnd"/>
      <w:r w:rsidRPr="00197B79">
        <w:rPr>
          <w:i/>
        </w:rPr>
        <w:t>:</w:t>
      </w:r>
    </w:p>
    <w:p w:rsidR="00F40E80" w:rsidRPr="00DB48F5" w:rsidRDefault="00F40E80" w:rsidP="00F40E80">
      <w:pPr>
        <w:widowControl/>
        <w:numPr>
          <w:ilvl w:val="0"/>
          <w:numId w:val="9"/>
        </w:numPr>
        <w:autoSpaceDE/>
        <w:autoSpaceDN/>
        <w:adjustRightInd/>
        <w:jc w:val="both"/>
        <w:rPr>
          <w:iCs/>
        </w:rPr>
      </w:pPr>
      <w:r w:rsidRPr="00DB48F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40E80" w:rsidRDefault="00F40E80" w:rsidP="00F40E80">
      <w:pPr>
        <w:pStyle w:val="a7"/>
        <w:ind w:left="567"/>
        <w:rPr>
          <w:rFonts w:ascii="Times New Roman" w:hAnsi="Times New Roman"/>
          <w:b/>
          <w:caps/>
          <w:sz w:val="24"/>
          <w:szCs w:val="24"/>
        </w:rPr>
      </w:pPr>
    </w:p>
    <w:p w:rsidR="00F40E80" w:rsidRPr="00197B79" w:rsidRDefault="00F40E80" w:rsidP="00F40E80">
      <w:pPr>
        <w:pStyle w:val="a7"/>
        <w:ind w:left="567"/>
        <w:rPr>
          <w:rFonts w:ascii="Times New Roman" w:hAnsi="Times New Roman"/>
          <w:b/>
          <w:sz w:val="24"/>
          <w:szCs w:val="24"/>
        </w:rPr>
      </w:pPr>
      <w:r w:rsidRPr="00197B79">
        <w:rPr>
          <w:rFonts w:ascii="Times New Roman" w:hAnsi="Times New Roman"/>
          <w:b/>
          <w:sz w:val="24"/>
          <w:szCs w:val="24"/>
        </w:rPr>
        <w:t>Функции и графики</w:t>
      </w:r>
    </w:p>
    <w:p w:rsidR="00F40E80" w:rsidRPr="00197B79" w:rsidRDefault="00F40E80" w:rsidP="00F40E80">
      <w:pPr>
        <w:ind w:left="360" w:hanging="360"/>
        <w:jc w:val="both"/>
        <w:rPr>
          <w:i/>
        </w:rPr>
      </w:pPr>
      <w:r w:rsidRPr="00197B79">
        <w:rPr>
          <w:i/>
        </w:rPr>
        <w:t>уметь</w:t>
      </w:r>
    </w:p>
    <w:p w:rsidR="00F40E80" w:rsidRPr="00DB48F5" w:rsidRDefault="00F40E80" w:rsidP="00F40E80">
      <w:pPr>
        <w:widowControl/>
        <w:numPr>
          <w:ilvl w:val="0"/>
          <w:numId w:val="9"/>
        </w:numPr>
        <w:autoSpaceDE/>
        <w:autoSpaceDN/>
        <w:adjustRightInd/>
        <w:jc w:val="both"/>
        <w:rPr>
          <w:iCs/>
        </w:rPr>
      </w:pPr>
      <w:r w:rsidRPr="00DB48F5">
        <w:rPr>
          <w:iCs/>
        </w:rPr>
        <w:t xml:space="preserve">определять значение функции по значению аргумента при различных способах задания функции; </w:t>
      </w:r>
    </w:p>
    <w:p w:rsidR="00F40E80" w:rsidRPr="00DB48F5" w:rsidRDefault="00F40E80" w:rsidP="00F40E80">
      <w:pPr>
        <w:widowControl/>
        <w:numPr>
          <w:ilvl w:val="0"/>
          <w:numId w:val="9"/>
        </w:numPr>
        <w:autoSpaceDE/>
        <w:autoSpaceDN/>
        <w:adjustRightInd/>
        <w:jc w:val="both"/>
        <w:rPr>
          <w:iCs/>
        </w:rPr>
      </w:pPr>
      <w:r w:rsidRPr="00DB48F5">
        <w:rPr>
          <w:iCs/>
        </w:rPr>
        <w:t>строить графики степенной, показательной, логарифмических функций;</w:t>
      </w:r>
    </w:p>
    <w:p w:rsidR="00F40E80" w:rsidRPr="00DB48F5" w:rsidRDefault="00F40E80" w:rsidP="00F40E80">
      <w:pPr>
        <w:widowControl/>
        <w:numPr>
          <w:ilvl w:val="0"/>
          <w:numId w:val="9"/>
        </w:numPr>
        <w:autoSpaceDE/>
        <w:autoSpaceDN/>
        <w:adjustRightInd/>
        <w:jc w:val="both"/>
        <w:rPr>
          <w:iCs/>
        </w:rPr>
      </w:pPr>
      <w:r w:rsidRPr="00DB48F5">
        <w:rPr>
          <w:iCs/>
        </w:rPr>
        <w:t xml:space="preserve">описывать по графику </w:t>
      </w:r>
      <w:r w:rsidRPr="00DB48F5">
        <w:rPr>
          <w:i/>
          <w:iCs/>
        </w:rPr>
        <w:t>и в простейших случаях по формуле</w:t>
      </w:r>
      <w:r w:rsidRPr="00DB48F5">
        <w:rPr>
          <w:iCs/>
        </w:rPr>
        <w:t xml:space="preserve"> поведение и свойства функций, находить по графику функции наибольшие и наименьшие значения;</w:t>
      </w:r>
    </w:p>
    <w:p w:rsidR="00F40E80" w:rsidRPr="00DB48F5" w:rsidRDefault="00F40E80" w:rsidP="00F40E80">
      <w:pPr>
        <w:widowControl/>
        <w:numPr>
          <w:ilvl w:val="0"/>
          <w:numId w:val="9"/>
        </w:numPr>
        <w:autoSpaceDE/>
        <w:autoSpaceDN/>
        <w:adjustRightInd/>
        <w:jc w:val="both"/>
        <w:rPr>
          <w:iCs/>
        </w:rPr>
      </w:pPr>
      <w:r w:rsidRPr="00DB48F5">
        <w:rPr>
          <w:iCs/>
        </w:rPr>
        <w:t xml:space="preserve">решать уравнения, простейшие системы уравнений, используя </w:t>
      </w:r>
      <w:r w:rsidRPr="00DB48F5">
        <w:rPr>
          <w:i/>
          <w:iCs/>
        </w:rPr>
        <w:t>свойства функций</w:t>
      </w:r>
      <w:r w:rsidRPr="00DB48F5">
        <w:rPr>
          <w:iCs/>
        </w:rPr>
        <w:t xml:space="preserve"> и их графиков;</w:t>
      </w:r>
    </w:p>
    <w:p w:rsidR="00F40E80" w:rsidRPr="00197B79" w:rsidRDefault="00F40E80" w:rsidP="00F40E80">
      <w:pPr>
        <w:jc w:val="both"/>
        <w:rPr>
          <w:i/>
        </w:rPr>
      </w:pPr>
      <w:r w:rsidRPr="00197B79">
        <w:rPr>
          <w:i/>
        </w:rPr>
        <w:t xml:space="preserve">использовать приобретенные знания и умения в практической деятельности и повседневной жизни </w:t>
      </w:r>
      <w:proofErr w:type="gramStart"/>
      <w:r w:rsidRPr="00197B79">
        <w:rPr>
          <w:i/>
        </w:rPr>
        <w:t>для</w:t>
      </w:r>
      <w:proofErr w:type="gramEnd"/>
      <w:r w:rsidRPr="00197B79">
        <w:rPr>
          <w:i/>
        </w:rPr>
        <w:t>:</w:t>
      </w:r>
    </w:p>
    <w:p w:rsidR="00F40E80" w:rsidRPr="00DB48F5" w:rsidRDefault="00F40E80" w:rsidP="00F40E80">
      <w:pPr>
        <w:widowControl/>
        <w:numPr>
          <w:ilvl w:val="0"/>
          <w:numId w:val="9"/>
        </w:numPr>
        <w:autoSpaceDE/>
        <w:autoSpaceDN/>
        <w:adjustRightInd/>
        <w:jc w:val="both"/>
        <w:rPr>
          <w:iCs/>
        </w:rPr>
      </w:pPr>
      <w:r w:rsidRPr="00DB48F5">
        <w:rPr>
          <w:iCs/>
        </w:rPr>
        <w:t>описания с помощью функций различных зависимостей, представления их графически, интерпретации графиков;</w:t>
      </w:r>
    </w:p>
    <w:p w:rsidR="00F40E80" w:rsidRDefault="00F40E80" w:rsidP="00F40E80">
      <w:pPr>
        <w:pStyle w:val="a7"/>
        <w:ind w:left="567"/>
        <w:rPr>
          <w:rFonts w:ascii="Times New Roman" w:hAnsi="Times New Roman"/>
          <w:b/>
          <w:caps/>
          <w:sz w:val="24"/>
          <w:szCs w:val="24"/>
        </w:rPr>
      </w:pPr>
    </w:p>
    <w:p w:rsidR="00F40E80" w:rsidRPr="00197B79" w:rsidRDefault="00F40E80" w:rsidP="00F40E80">
      <w:pPr>
        <w:pStyle w:val="a7"/>
        <w:ind w:left="567"/>
        <w:rPr>
          <w:rFonts w:ascii="Times New Roman" w:hAnsi="Times New Roman"/>
          <w:b/>
          <w:sz w:val="24"/>
          <w:szCs w:val="24"/>
        </w:rPr>
      </w:pPr>
      <w:r w:rsidRPr="00197B79">
        <w:rPr>
          <w:rFonts w:ascii="Times New Roman" w:hAnsi="Times New Roman"/>
          <w:b/>
          <w:sz w:val="24"/>
          <w:szCs w:val="24"/>
        </w:rPr>
        <w:t>Уравнения и неравенства</w:t>
      </w:r>
    </w:p>
    <w:p w:rsidR="00F40E80" w:rsidRPr="00197B79" w:rsidRDefault="00F40E80" w:rsidP="00F40E80">
      <w:pPr>
        <w:jc w:val="both"/>
        <w:rPr>
          <w:i/>
        </w:rPr>
      </w:pPr>
      <w:r w:rsidRPr="00197B79">
        <w:rPr>
          <w:i/>
        </w:rPr>
        <w:t>уметь</w:t>
      </w:r>
    </w:p>
    <w:p w:rsidR="00F40E80" w:rsidRPr="00DB48F5" w:rsidRDefault="00F40E80" w:rsidP="00F40E80">
      <w:pPr>
        <w:widowControl/>
        <w:numPr>
          <w:ilvl w:val="0"/>
          <w:numId w:val="9"/>
        </w:numPr>
        <w:autoSpaceDE/>
        <w:autoSpaceDN/>
        <w:adjustRightInd/>
        <w:jc w:val="both"/>
        <w:rPr>
          <w:iCs/>
        </w:rPr>
      </w:pPr>
      <w:r w:rsidRPr="00DB48F5">
        <w:rPr>
          <w:iCs/>
        </w:rPr>
        <w:t xml:space="preserve">решать рациональные, показательные и логарифмические уравнения и неравенства, </w:t>
      </w:r>
      <w:r w:rsidRPr="00DB48F5">
        <w:rPr>
          <w:i/>
          <w:iCs/>
        </w:rPr>
        <w:t>простейшие иррациональные и тригонометрические уравнения, их системы</w:t>
      </w:r>
      <w:r w:rsidRPr="00DB48F5">
        <w:rPr>
          <w:iCs/>
        </w:rPr>
        <w:t>;</w:t>
      </w:r>
    </w:p>
    <w:p w:rsidR="00F40E80" w:rsidRPr="00DB48F5" w:rsidRDefault="00F40E80" w:rsidP="00F40E80">
      <w:pPr>
        <w:widowControl/>
        <w:numPr>
          <w:ilvl w:val="0"/>
          <w:numId w:val="9"/>
        </w:numPr>
        <w:autoSpaceDE/>
        <w:autoSpaceDN/>
        <w:adjustRightInd/>
        <w:jc w:val="both"/>
        <w:rPr>
          <w:iCs/>
        </w:rPr>
      </w:pPr>
      <w:r w:rsidRPr="00DB48F5">
        <w:rPr>
          <w:iCs/>
        </w:rPr>
        <w:t xml:space="preserve">составлять уравнения </w:t>
      </w:r>
      <w:r w:rsidRPr="00DB48F5">
        <w:rPr>
          <w:i/>
          <w:iCs/>
        </w:rPr>
        <w:t>и неравенства</w:t>
      </w:r>
      <w:r w:rsidRPr="00DB48F5">
        <w:rPr>
          <w:iCs/>
        </w:rPr>
        <w:t xml:space="preserve"> по условию задачи;</w:t>
      </w:r>
    </w:p>
    <w:p w:rsidR="00F40E80" w:rsidRPr="00DB48F5" w:rsidRDefault="00F40E80" w:rsidP="00F40E80">
      <w:pPr>
        <w:widowControl/>
        <w:numPr>
          <w:ilvl w:val="0"/>
          <w:numId w:val="9"/>
        </w:numPr>
        <w:autoSpaceDE/>
        <w:autoSpaceDN/>
        <w:adjustRightInd/>
        <w:jc w:val="both"/>
        <w:rPr>
          <w:iCs/>
        </w:rPr>
      </w:pPr>
      <w:r w:rsidRPr="00DB48F5">
        <w:rPr>
          <w:iCs/>
        </w:rPr>
        <w:t>использовать для приближенного решения уравнений и неравен</w:t>
      </w:r>
      <w:proofErr w:type="gramStart"/>
      <w:r w:rsidRPr="00DB48F5">
        <w:rPr>
          <w:iCs/>
        </w:rPr>
        <w:t>ств гр</w:t>
      </w:r>
      <w:proofErr w:type="gramEnd"/>
      <w:r w:rsidRPr="00DB48F5">
        <w:rPr>
          <w:iCs/>
        </w:rPr>
        <w:t>афический метод;</w:t>
      </w:r>
    </w:p>
    <w:p w:rsidR="00F40E80" w:rsidRPr="00DB48F5" w:rsidRDefault="00F40E80" w:rsidP="00F40E80">
      <w:pPr>
        <w:widowControl/>
        <w:numPr>
          <w:ilvl w:val="0"/>
          <w:numId w:val="9"/>
        </w:numPr>
        <w:autoSpaceDE/>
        <w:autoSpaceDN/>
        <w:adjustRightInd/>
        <w:jc w:val="both"/>
        <w:rPr>
          <w:iCs/>
        </w:rPr>
      </w:pPr>
      <w:r w:rsidRPr="00DB48F5">
        <w:rPr>
          <w:iCs/>
        </w:rPr>
        <w:t>изображать на координатной плоскости множества решений простейших уравнений и их систем;</w:t>
      </w:r>
    </w:p>
    <w:p w:rsidR="00F40E80" w:rsidRPr="00197B79" w:rsidRDefault="00F40E80" w:rsidP="00F40E80">
      <w:pPr>
        <w:jc w:val="both"/>
        <w:rPr>
          <w:i/>
        </w:rPr>
      </w:pPr>
      <w:r w:rsidRPr="00197B79">
        <w:rPr>
          <w:i/>
        </w:rPr>
        <w:t xml:space="preserve">использовать приобретенные знания и умения в практической деятельности и повседневной жизни </w:t>
      </w:r>
      <w:proofErr w:type="gramStart"/>
      <w:r w:rsidRPr="00197B79">
        <w:rPr>
          <w:i/>
        </w:rPr>
        <w:t>для</w:t>
      </w:r>
      <w:proofErr w:type="gramEnd"/>
      <w:r w:rsidRPr="00197B79">
        <w:rPr>
          <w:i/>
        </w:rPr>
        <w:t>:</w:t>
      </w:r>
    </w:p>
    <w:p w:rsidR="00F40E80" w:rsidRPr="00DB48F5" w:rsidRDefault="00F40E80" w:rsidP="00F40E80">
      <w:pPr>
        <w:widowControl/>
        <w:numPr>
          <w:ilvl w:val="0"/>
          <w:numId w:val="9"/>
        </w:numPr>
        <w:autoSpaceDE/>
        <w:autoSpaceDN/>
        <w:adjustRightInd/>
        <w:jc w:val="both"/>
        <w:rPr>
          <w:iCs/>
        </w:rPr>
      </w:pPr>
      <w:r w:rsidRPr="00DB48F5">
        <w:rPr>
          <w:iCs/>
        </w:rPr>
        <w:t>построения и исследования простейших математических моделей;</w:t>
      </w:r>
    </w:p>
    <w:p w:rsidR="00F40E80" w:rsidRDefault="00F40E80" w:rsidP="00F40E80">
      <w:pPr>
        <w:pStyle w:val="a7"/>
        <w:ind w:left="567"/>
        <w:rPr>
          <w:rFonts w:ascii="Times New Roman" w:hAnsi="Times New Roman"/>
          <w:b/>
          <w:caps/>
          <w:sz w:val="24"/>
          <w:szCs w:val="24"/>
        </w:rPr>
      </w:pPr>
    </w:p>
    <w:p w:rsidR="00F40E80" w:rsidRPr="00197B79" w:rsidRDefault="00F40E80" w:rsidP="00F40E80">
      <w:pPr>
        <w:pStyle w:val="a7"/>
        <w:ind w:left="567"/>
        <w:rPr>
          <w:rFonts w:ascii="Times New Roman" w:hAnsi="Times New Roman"/>
          <w:b/>
          <w:sz w:val="24"/>
          <w:szCs w:val="24"/>
        </w:rPr>
      </w:pPr>
      <w:r w:rsidRPr="00197B79">
        <w:rPr>
          <w:rFonts w:ascii="Times New Roman" w:hAnsi="Times New Roman"/>
          <w:b/>
          <w:sz w:val="24"/>
          <w:szCs w:val="24"/>
        </w:rPr>
        <w:lastRenderedPageBreak/>
        <w:t>Элементы комбинаторики, статистики и теории вероятностей</w:t>
      </w:r>
    </w:p>
    <w:p w:rsidR="00F40E80" w:rsidRPr="00197B79" w:rsidRDefault="00F40E80" w:rsidP="00F40E80">
      <w:pPr>
        <w:jc w:val="both"/>
        <w:rPr>
          <w:i/>
        </w:rPr>
      </w:pPr>
      <w:r w:rsidRPr="00197B79">
        <w:rPr>
          <w:i/>
        </w:rPr>
        <w:t>уметь</w:t>
      </w:r>
    </w:p>
    <w:p w:rsidR="00F40E80" w:rsidRPr="00DB48F5" w:rsidRDefault="00F40E80" w:rsidP="00F40E80">
      <w:pPr>
        <w:widowControl/>
        <w:numPr>
          <w:ilvl w:val="0"/>
          <w:numId w:val="9"/>
        </w:numPr>
        <w:autoSpaceDE/>
        <w:autoSpaceDN/>
        <w:adjustRightInd/>
        <w:jc w:val="both"/>
        <w:rPr>
          <w:iCs/>
        </w:rPr>
      </w:pPr>
      <w:r w:rsidRPr="00DB48F5">
        <w:rPr>
          <w:iCs/>
        </w:rPr>
        <w:t>решать простейшие комбинаторные задачи методом перебора, а также с использованием известных формул;</w:t>
      </w:r>
    </w:p>
    <w:p w:rsidR="00F40E80" w:rsidRPr="00197B79" w:rsidRDefault="00F40E80" w:rsidP="00F40E80">
      <w:pPr>
        <w:jc w:val="both"/>
        <w:rPr>
          <w:i/>
        </w:rPr>
      </w:pPr>
      <w:r w:rsidRPr="00197B79">
        <w:rPr>
          <w:i/>
        </w:rPr>
        <w:t xml:space="preserve">использовать приобретенные знания и умения в практической деятельности и повседневной жизни </w:t>
      </w:r>
      <w:proofErr w:type="gramStart"/>
      <w:r w:rsidRPr="00197B79">
        <w:rPr>
          <w:i/>
        </w:rPr>
        <w:t>для</w:t>
      </w:r>
      <w:proofErr w:type="gramEnd"/>
      <w:r w:rsidRPr="00197B79">
        <w:rPr>
          <w:i/>
        </w:rPr>
        <w:t>:</w:t>
      </w:r>
    </w:p>
    <w:p w:rsidR="00F40E80" w:rsidRPr="00DB48F5" w:rsidRDefault="00F40E80" w:rsidP="00F40E80">
      <w:pPr>
        <w:widowControl/>
        <w:numPr>
          <w:ilvl w:val="0"/>
          <w:numId w:val="9"/>
        </w:numPr>
        <w:autoSpaceDE/>
        <w:autoSpaceDN/>
        <w:adjustRightInd/>
        <w:jc w:val="both"/>
        <w:rPr>
          <w:iCs/>
        </w:rPr>
      </w:pPr>
      <w:r w:rsidRPr="00DB48F5">
        <w:rPr>
          <w:iCs/>
        </w:rPr>
        <w:t>анализа реальных числовых данных, представленных в виде диаграмм, графиков;</w:t>
      </w:r>
    </w:p>
    <w:p w:rsidR="00F40E80" w:rsidRPr="00DB48F5" w:rsidRDefault="00F40E80" w:rsidP="00F40E80">
      <w:pPr>
        <w:widowControl/>
        <w:numPr>
          <w:ilvl w:val="0"/>
          <w:numId w:val="9"/>
        </w:numPr>
        <w:autoSpaceDE/>
        <w:autoSpaceDN/>
        <w:adjustRightInd/>
        <w:jc w:val="both"/>
        <w:rPr>
          <w:iCs/>
        </w:rPr>
      </w:pPr>
      <w:r w:rsidRPr="00DB48F5">
        <w:rPr>
          <w:iCs/>
        </w:rPr>
        <w:t>анализа информации статистического характера.</w:t>
      </w:r>
    </w:p>
    <w:p w:rsidR="00F40E80" w:rsidRDefault="00F40E80" w:rsidP="00F40E80">
      <w:pPr>
        <w:ind w:firstLine="708"/>
        <w:jc w:val="both"/>
        <w:rPr>
          <w:rStyle w:val="FontStyle11"/>
        </w:rPr>
      </w:pPr>
    </w:p>
    <w:p w:rsidR="00F40E80" w:rsidRPr="00F40E80" w:rsidRDefault="00F40E80" w:rsidP="00F40E80">
      <w:pPr>
        <w:ind w:firstLine="708"/>
        <w:jc w:val="both"/>
        <w:rPr>
          <w:rStyle w:val="FontStyle11"/>
          <w:rFonts w:ascii="Times New Roman" w:hAnsi="Times New Roman" w:cs="Times New Roman"/>
          <w:sz w:val="24"/>
        </w:rPr>
      </w:pPr>
      <w:r w:rsidRPr="00F40E80">
        <w:rPr>
          <w:rStyle w:val="FontStyle11"/>
          <w:rFonts w:ascii="Times New Roman" w:hAnsi="Times New Roman" w:cs="Times New Roman"/>
          <w:sz w:val="24"/>
        </w:rPr>
        <w:t>В результате изучения математики на профильном уровне в старшей школе ученик должен</w:t>
      </w:r>
    </w:p>
    <w:p w:rsidR="00F40E80" w:rsidRPr="00197B79" w:rsidRDefault="00F40E80" w:rsidP="00F40E80">
      <w:pPr>
        <w:jc w:val="both"/>
        <w:rPr>
          <w:i/>
        </w:rPr>
      </w:pPr>
      <w:r w:rsidRPr="00197B79">
        <w:rPr>
          <w:i/>
        </w:rPr>
        <w:t>знать/понимать:</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2F6298">
        <w:rPr>
          <w:rStyle w:val="FontStyle11"/>
          <w:b w:val="0"/>
        </w:rPr>
        <w:t>значение математической науки для решения задач, воз</w:t>
      </w:r>
      <w:r w:rsidRPr="002F6298">
        <w:rPr>
          <w:rStyle w:val="FontStyle11"/>
          <w:b w:val="0"/>
        </w:rPr>
        <w:softHyphen/>
        <w:t xml:space="preserve">никающих в теории и практике; широту </w:t>
      </w:r>
      <w:r w:rsidRPr="00F40E80">
        <w:rPr>
          <w:rStyle w:val="FontStyle11"/>
          <w:rFonts w:ascii="Times New Roman" w:hAnsi="Times New Roman" w:cs="Times New Roman"/>
          <w:b w:val="0"/>
          <w:sz w:val="24"/>
          <w:szCs w:val="24"/>
        </w:rPr>
        <w:t>и ограничен</w:t>
      </w:r>
      <w:r w:rsidRPr="00F40E80">
        <w:rPr>
          <w:rStyle w:val="FontStyle11"/>
          <w:rFonts w:ascii="Times New Roman" w:hAnsi="Times New Roman" w:cs="Times New Roman"/>
          <w:b w:val="0"/>
          <w:sz w:val="24"/>
          <w:szCs w:val="24"/>
        </w:rPr>
        <w:softHyphen/>
        <w:t>ность применения математических методов к анализу и исследованию процессов и явлений в природе и обществе;</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значение практики и вопросов, возникающих в самой математике, для формирования и развития математиче</w:t>
      </w:r>
      <w:r w:rsidRPr="00F40E80">
        <w:rPr>
          <w:rStyle w:val="FontStyle11"/>
          <w:rFonts w:ascii="Times New Roman" w:hAnsi="Times New Roman" w:cs="Times New Roman"/>
          <w:b w:val="0"/>
          <w:sz w:val="24"/>
          <w:szCs w:val="24"/>
        </w:rPr>
        <w:softHyphen/>
        <w:t>ской науки;</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идеи расширения числовых множеств как способа по</w:t>
      </w:r>
      <w:r w:rsidRPr="00F40E80">
        <w:rPr>
          <w:rStyle w:val="FontStyle11"/>
          <w:rFonts w:ascii="Times New Roman" w:hAnsi="Times New Roman" w:cs="Times New Roman"/>
          <w:b w:val="0"/>
          <w:sz w:val="24"/>
          <w:szCs w:val="24"/>
        </w:rPr>
        <w:softHyphen/>
        <w:t>строения нового математического аппарата для решения практических задач и внутренних задач математики;</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значение идей, методов и результатов алгебры и матема</w:t>
      </w:r>
      <w:r w:rsidRPr="00F40E80">
        <w:rPr>
          <w:rStyle w:val="FontStyle11"/>
          <w:rFonts w:ascii="Times New Roman" w:hAnsi="Times New Roman" w:cs="Times New Roman"/>
          <w:b w:val="0"/>
          <w:sz w:val="24"/>
          <w:szCs w:val="24"/>
        </w:rPr>
        <w:softHyphen/>
        <w:t>тического анализа для построения моделей реальных процессов и ситуаций;</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возможности геометрического языка как средства опи</w:t>
      </w:r>
      <w:r w:rsidRPr="00F40E80">
        <w:rPr>
          <w:rStyle w:val="FontStyle11"/>
          <w:rFonts w:ascii="Times New Roman" w:hAnsi="Times New Roman" w:cs="Times New Roman"/>
          <w:b w:val="0"/>
          <w:sz w:val="24"/>
          <w:szCs w:val="24"/>
        </w:rPr>
        <w:softHyphen/>
        <w:t>сания свойств реальных предметов и их взаимного рас</w:t>
      </w:r>
      <w:r w:rsidRPr="00F40E80">
        <w:rPr>
          <w:rStyle w:val="FontStyle11"/>
          <w:rFonts w:ascii="Times New Roman" w:hAnsi="Times New Roman" w:cs="Times New Roman"/>
          <w:b w:val="0"/>
          <w:sz w:val="24"/>
          <w:szCs w:val="24"/>
        </w:rPr>
        <w:softHyphen/>
        <w:t>положения;</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универсальный характер законов логики математиче</w:t>
      </w:r>
      <w:r w:rsidRPr="00F40E80">
        <w:rPr>
          <w:rStyle w:val="FontStyle11"/>
          <w:rFonts w:ascii="Times New Roman" w:hAnsi="Times New Roman" w:cs="Times New Roman"/>
          <w:b w:val="0"/>
          <w:sz w:val="24"/>
          <w:szCs w:val="24"/>
        </w:rPr>
        <w:softHyphen/>
        <w:t>ских рассуждений, их применимость в различных обла</w:t>
      </w:r>
      <w:r w:rsidRPr="00F40E80">
        <w:rPr>
          <w:rStyle w:val="FontStyle11"/>
          <w:rFonts w:ascii="Times New Roman" w:hAnsi="Times New Roman" w:cs="Times New Roman"/>
          <w:b w:val="0"/>
          <w:sz w:val="24"/>
          <w:szCs w:val="24"/>
        </w:rPr>
        <w:softHyphen/>
        <w:t>стях человеческой деятельности;</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различие требований, предъявляемых к доказательст</w:t>
      </w:r>
      <w:r w:rsidRPr="00F40E80">
        <w:rPr>
          <w:rStyle w:val="FontStyle11"/>
          <w:rFonts w:ascii="Times New Roman" w:hAnsi="Times New Roman" w:cs="Times New Roman"/>
          <w:b w:val="0"/>
          <w:sz w:val="24"/>
          <w:szCs w:val="24"/>
        </w:rPr>
        <w:softHyphen/>
        <w:t>вам в математике, естественных, социально-экономиче</w:t>
      </w:r>
      <w:r w:rsidRPr="00F40E80">
        <w:rPr>
          <w:rStyle w:val="FontStyle11"/>
          <w:rFonts w:ascii="Times New Roman" w:hAnsi="Times New Roman" w:cs="Times New Roman"/>
          <w:b w:val="0"/>
          <w:sz w:val="24"/>
          <w:szCs w:val="24"/>
        </w:rPr>
        <w:softHyphen/>
        <w:t>ских и гуманитарных науках, на практике;</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роль аксиоматики в математике; возможность построе</w:t>
      </w:r>
      <w:r w:rsidRPr="00F40E80">
        <w:rPr>
          <w:rStyle w:val="FontStyle11"/>
          <w:rFonts w:ascii="Times New Roman" w:hAnsi="Times New Roman" w:cs="Times New Roman"/>
          <w:b w:val="0"/>
          <w:sz w:val="24"/>
          <w:szCs w:val="24"/>
        </w:rPr>
        <w:softHyphen/>
        <w:t>ния математических теорий на аксиоматической основе; значение аксиоматики для других областей знания и для практики;</w:t>
      </w:r>
    </w:p>
    <w:p w:rsidR="00F40E80" w:rsidRPr="00F40E80" w:rsidRDefault="00F40E80" w:rsidP="00F40E80">
      <w:pPr>
        <w:pStyle w:val="a3"/>
        <w:numPr>
          <w:ilvl w:val="0"/>
          <w:numId w:val="10"/>
        </w:numPr>
        <w:jc w:val="both"/>
        <w:rPr>
          <w:rStyle w:val="FontStyle11"/>
          <w:rFonts w:ascii="Times New Roman" w:hAnsi="Times New Roman" w:cs="Times New Roman"/>
          <w:b w:val="0"/>
          <w:sz w:val="24"/>
          <w:szCs w:val="24"/>
        </w:rPr>
      </w:pPr>
      <w:r w:rsidRPr="00F40E80">
        <w:rPr>
          <w:rStyle w:val="FontStyle11"/>
          <w:rFonts w:ascii="Times New Roman" w:hAnsi="Times New Roman" w:cs="Times New Roman"/>
          <w:b w:val="0"/>
          <w:sz w:val="24"/>
          <w:szCs w:val="24"/>
        </w:rPr>
        <w:t>вероятностный характер различных процессов и законо</w:t>
      </w:r>
      <w:r w:rsidRPr="00F40E80">
        <w:rPr>
          <w:rStyle w:val="FontStyle11"/>
          <w:rFonts w:ascii="Times New Roman" w:hAnsi="Times New Roman" w:cs="Times New Roman"/>
          <w:b w:val="0"/>
          <w:sz w:val="24"/>
          <w:szCs w:val="24"/>
        </w:rPr>
        <w:softHyphen/>
        <w:t>мерностей окружающего мира.</w:t>
      </w:r>
    </w:p>
    <w:p w:rsidR="00F40E80" w:rsidRPr="00F40E80" w:rsidRDefault="00F40E80" w:rsidP="00F40E80">
      <w:pPr>
        <w:pStyle w:val="a3"/>
        <w:jc w:val="both"/>
        <w:rPr>
          <w:rStyle w:val="FontStyle14"/>
          <w:sz w:val="24"/>
          <w:szCs w:val="24"/>
        </w:rPr>
      </w:pPr>
    </w:p>
    <w:p w:rsidR="00F40E80" w:rsidRPr="00F40E80" w:rsidRDefault="00F40E80" w:rsidP="00F40E80">
      <w:pPr>
        <w:ind w:left="360"/>
        <w:jc w:val="both"/>
        <w:rPr>
          <w:b/>
        </w:rPr>
      </w:pPr>
      <w:r w:rsidRPr="00F40E80">
        <w:rPr>
          <w:rStyle w:val="FontStyle14"/>
          <w:b w:val="0"/>
          <w:sz w:val="24"/>
          <w:szCs w:val="24"/>
        </w:rPr>
        <w:t>В результате изучения курса алгебры и начал анализа учащиеся 10 классов должны</w:t>
      </w:r>
    </w:p>
    <w:p w:rsidR="00F40E80" w:rsidRPr="00F40E80" w:rsidRDefault="00F40E80" w:rsidP="00F40E80">
      <w:pPr>
        <w:jc w:val="both"/>
        <w:rPr>
          <w:i/>
        </w:rPr>
      </w:pPr>
      <w:r w:rsidRPr="00F40E80">
        <w:rPr>
          <w:i/>
        </w:rPr>
        <w:t>уметь:</w:t>
      </w:r>
    </w:p>
    <w:p w:rsidR="00F40E80" w:rsidRPr="00F40E80" w:rsidRDefault="00F40E80" w:rsidP="00F40E80">
      <w:pPr>
        <w:pStyle w:val="Style2"/>
        <w:widowControl/>
        <w:numPr>
          <w:ilvl w:val="0"/>
          <w:numId w:val="13"/>
        </w:numPr>
        <w:tabs>
          <w:tab w:val="left" w:pos="715"/>
        </w:tabs>
        <w:spacing w:line="240" w:lineRule="auto"/>
        <w:jc w:val="both"/>
        <w:rPr>
          <w:rStyle w:val="FontStyle12"/>
          <w:b w:val="0"/>
          <w:sz w:val="24"/>
          <w:szCs w:val="24"/>
        </w:rPr>
      </w:pPr>
      <w:r w:rsidRPr="00F40E80">
        <w:rPr>
          <w:rStyle w:val="FontStyle12"/>
          <w:b w:val="0"/>
          <w:sz w:val="24"/>
          <w:szCs w:val="24"/>
        </w:rPr>
        <w:t>находить   значения   тригонометрических   выражений   на   основе</w:t>
      </w:r>
      <w:r>
        <w:rPr>
          <w:rStyle w:val="FontStyle12"/>
          <w:b w:val="0"/>
          <w:sz w:val="24"/>
          <w:szCs w:val="24"/>
        </w:rPr>
        <w:t xml:space="preserve"> </w:t>
      </w:r>
      <w:r w:rsidRPr="00F40E80">
        <w:rPr>
          <w:rStyle w:val="FontStyle12"/>
          <w:b w:val="0"/>
          <w:sz w:val="24"/>
          <w:szCs w:val="24"/>
        </w:rPr>
        <w:t>определений, с помощью калькулятора или таблиц;</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выполнять тождественные преобразования тригонометрических выражений (разрешается пользоваться справочными материалами);</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решать тригонометрические уравнения;</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иметь представление о графическом способе решения уравнений и неравенств;</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определять значение функции по значению аргумента при различных способах задания функции;</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иметь наглядные представления об основных свойствах функций, иллюстрировать их с помощью графических изображений; изображать графики основных элементарных функций; опираясь на график, описывать свойства этих функций;</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понимать геометрический и механический смысл производной;</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 xml:space="preserve">находить производные элементарных функций, пользуясь таблицей производных и правилами дифференцирования суммы, произведения и частного, формулой производной функции вида у = </w:t>
      </w:r>
      <w:r w:rsidRPr="00F40E80">
        <w:rPr>
          <w:rStyle w:val="FontStyle12"/>
          <w:b w:val="0"/>
          <w:sz w:val="24"/>
          <w:szCs w:val="24"/>
          <w:lang w:val="en-US"/>
        </w:rPr>
        <w:t>f</w:t>
      </w:r>
      <w:r w:rsidRPr="00F40E80">
        <w:rPr>
          <w:rStyle w:val="FontStyle12"/>
          <w:b w:val="0"/>
          <w:sz w:val="24"/>
          <w:szCs w:val="24"/>
        </w:rPr>
        <w:t>(</w:t>
      </w:r>
      <w:r w:rsidRPr="00F40E80">
        <w:rPr>
          <w:rStyle w:val="FontStyle12"/>
          <w:b w:val="0"/>
          <w:sz w:val="24"/>
          <w:szCs w:val="24"/>
          <w:lang w:val="en-US"/>
        </w:rPr>
        <w:t>ax</w:t>
      </w:r>
      <w:r w:rsidRPr="00F40E80">
        <w:rPr>
          <w:rStyle w:val="FontStyle12"/>
          <w:b w:val="0"/>
          <w:sz w:val="24"/>
          <w:szCs w:val="24"/>
        </w:rPr>
        <w:t xml:space="preserve"> + </w:t>
      </w:r>
      <w:r w:rsidRPr="00F40E80">
        <w:rPr>
          <w:rStyle w:val="FontStyle12"/>
          <w:b w:val="0"/>
          <w:sz w:val="24"/>
          <w:szCs w:val="24"/>
          <w:lang w:val="en-US"/>
        </w:rPr>
        <w:t>b</w:t>
      </w:r>
      <w:r w:rsidRPr="00F40E80">
        <w:rPr>
          <w:rStyle w:val="FontStyle12"/>
          <w:b w:val="0"/>
          <w:sz w:val="24"/>
          <w:szCs w:val="24"/>
        </w:rPr>
        <w:t>);</w:t>
      </w:r>
    </w:p>
    <w:p w:rsidR="00F40E80" w:rsidRPr="00F40E80" w:rsidRDefault="00F40E80" w:rsidP="00F40E80">
      <w:pPr>
        <w:pStyle w:val="Style5"/>
        <w:widowControl/>
        <w:numPr>
          <w:ilvl w:val="0"/>
          <w:numId w:val="13"/>
        </w:numPr>
        <w:spacing w:line="240" w:lineRule="auto"/>
        <w:jc w:val="both"/>
        <w:rPr>
          <w:rStyle w:val="FontStyle12"/>
          <w:b w:val="0"/>
          <w:sz w:val="24"/>
          <w:szCs w:val="24"/>
        </w:rPr>
      </w:pPr>
      <w:r w:rsidRPr="00F40E80">
        <w:rPr>
          <w:rStyle w:val="FontStyle12"/>
          <w:b w:val="0"/>
          <w:sz w:val="24"/>
          <w:szCs w:val="24"/>
        </w:rPr>
        <w:t>в несложных ситуациях применять производную для исследования функций на монотонность и экстремумы, для нахождения наибольших и наименьших значений функции и для построения графиков.</w:t>
      </w:r>
    </w:p>
    <w:p w:rsidR="00F40E80" w:rsidRPr="00F40E80" w:rsidRDefault="00F40E80" w:rsidP="00F40E80">
      <w:pPr>
        <w:shd w:val="clear" w:color="auto" w:fill="FFFFFF"/>
        <w:ind w:firstLine="720"/>
        <w:jc w:val="both"/>
        <w:rPr>
          <w:b/>
          <w:color w:val="000000"/>
        </w:rPr>
      </w:pPr>
    </w:p>
    <w:p w:rsidR="00F40E80" w:rsidRPr="00F40E80" w:rsidRDefault="00F40E80" w:rsidP="00F40E80">
      <w:pPr>
        <w:shd w:val="clear" w:color="auto" w:fill="FFFFFF"/>
        <w:ind w:firstLine="720"/>
        <w:jc w:val="both"/>
        <w:rPr>
          <w:b/>
          <w:color w:val="000000"/>
        </w:rPr>
      </w:pPr>
      <w:proofErr w:type="spellStart"/>
      <w:r w:rsidRPr="00F40E80">
        <w:rPr>
          <w:b/>
          <w:color w:val="000000"/>
        </w:rPr>
        <w:t>Общеучебные</w:t>
      </w:r>
      <w:proofErr w:type="spellEnd"/>
      <w:r w:rsidRPr="00F40E80">
        <w:rPr>
          <w:b/>
          <w:color w:val="000000"/>
        </w:rPr>
        <w:t xml:space="preserve"> умения и навыки:</w:t>
      </w:r>
    </w:p>
    <w:p w:rsidR="00F40E80" w:rsidRPr="00F40E80" w:rsidRDefault="00F40E80" w:rsidP="00F40E80">
      <w:pPr>
        <w:pStyle w:val="a3"/>
        <w:numPr>
          <w:ilvl w:val="0"/>
          <w:numId w:val="14"/>
        </w:numPr>
        <w:shd w:val="clear" w:color="auto" w:fill="FFFFFF"/>
        <w:ind w:left="709" w:hanging="283"/>
        <w:jc w:val="both"/>
        <w:rPr>
          <w:color w:val="000000"/>
        </w:rPr>
      </w:pPr>
      <w:r w:rsidRPr="00F40E80">
        <w:rPr>
          <w:color w:val="000000"/>
        </w:rPr>
        <w:t>привычно готовить рабочее место для занятий</w:t>
      </w:r>
      <w:proofErr w:type="gramStart"/>
      <w:r w:rsidRPr="00F40E80">
        <w:rPr>
          <w:color w:val="000000"/>
        </w:rPr>
        <w:t xml:space="preserve"> ;</w:t>
      </w:r>
      <w:proofErr w:type="gramEnd"/>
    </w:p>
    <w:p w:rsidR="00F40E80" w:rsidRPr="00F40E80" w:rsidRDefault="00F40E80" w:rsidP="00F40E80">
      <w:pPr>
        <w:pStyle w:val="a3"/>
        <w:numPr>
          <w:ilvl w:val="0"/>
          <w:numId w:val="14"/>
        </w:numPr>
        <w:shd w:val="clear" w:color="auto" w:fill="FFFFFF"/>
        <w:ind w:left="709" w:hanging="283"/>
        <w:jc w:val="both"/>
        <w:rPr>
          <w:color w:val="000000"/>
        </w:rPr>
      </w:pPr>
      <w:r w:rsidRPr="00F40E80">
        <w:rPr>
          <w:color w:val="000000"/>
        </w:rPr>
        <w:t>с</w:t>
      </w:r>
      <w:r w:rsidRPr="00F40E80">
        <w:rPr>
          <w:bCs/>
          <w:color w:val="000000"/>
        </w:rPr>
        <w:t xml:space="preserve">амостоятельно выполнять основные правила гигиены учебного труда режима дня; </w:t>
      </w:r>
    </w:p>
    <w:p w:rsidR="00F40E80" w:rsidRPr="00F40E80" w:rsidRDefault="00F40E80" w:rsidP="00F40E80">
      <w:pPr>
        <w:pStyle w:val="a3"/>
        <w:numPr>
          <w:ilvl w:val="0"/>
          <w:numId w:val="14"/>
        </w:numPr>
        <w:shd w:val="clear" w:color="auto" w:fill="FFFFFF"/>
        <w:ind w:left="709" w:hanging="283"/>
        <w:jc w:val="both"/>
        <w:rPr>
          <w:b/>
          <w:bCs/>
          <w:color w:val="000000"/>
        </w:rPr>
      </w:pPr>
      <w:r w:rsidRPr="00F40E80">
        <w:rPr>
          <w:bCs/>
          <w:color w:val="000000"/>
        </w:rPr>
        <w:t>понимать учебную задачу, поставленную учителем, и действовать строго в соответствии</w:t>
      </w:r>
      <w:r w:rsidRPr="00F40E80">
        <w:rPr>
          <w:b/>
          <w:bCs/>
          <w:color w:val="000000"/>
        </w:rPr>
        <w:t xml:space="preserve"> </w:t>
      </w:r>
      <w:r w:rsidRPr="00F40E80">
        <w:rPr>
          <w:bCs/>
          <w:color w:val="000000"/>
        </w:rPr>
        <w:t>с ней;</w:t>
      </w:r>
      <w:r w:rsidRPr="00F40E80">
        <w:rPr>
          <w:b/>
          <w:bCs/>
          <w:color w:val="000000"/>
        </w:rPr>
        <w:t xml:space="preserve">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 xml:space="preserve">работать в заданном темпе;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lastRenderedPageBreak/>
        <w:t xml:space="preserve">учиться пооперационному контролю учебной работы (своей и товарища), оценивать учебные действия (свои и товарища) по образцу оценки учителя;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 xml:space="preserve">уметь работать самостоятельно и вместе с товарищем;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оказывать необходимую помощь учителю на уроке;</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 xml:space="preserve">самостоятельно обращаться к вопросам и заданиям учебника;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 xml:space="preserve">работать с материалами приложения учебника; </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использовать образцы в процессе самостоятельной работы;</w:t>
      </w:r>
    </w:p>
    <w:p w:rsidR="00F40E80" w:rsidRPr="00F40E80" w:rsidRDefault="00F40E80" w:rsidP="00F40E80">
      <w:pPr>
        <w:pStyle w:val="a3"/>
        <w:numPr>
          <w:ilvl w:val="0"/>
          <w:numId w:val="14"/>
        </w:numPr>
        <w:shd w:val="clear" w:color="auto" w:fill="FFFFFF"/>
        <w:ind w:left="709" w:hanging="283"/>
        <w:jc w:val="both"/>
        <w:rPr>
          <w:bCs/>
          <w:color w:val="000000"/>
        </w:rPr>
      </w:pPr>
      <w:r w:rsidRPr="00F40E80">
        <w:rPr>
          <w:bCs/>
          <w:color w:val="000000"/>
        </w:rPr>
        <w:t xml:space="preserve">отвечать на вопросы по тексту; </w:t>
      </w:r>
    </w:p>
    <w:p w:rsidR="00F40E80" w:rsidRPr="00F40E80" w:rsidRDefault="00F40E80" w:rsidP="00F40E80">
      <w:pPr>
        <w:pStyle w:val="a3"/>
        <w:numPr>
          <w:ilvl w:val="0"/>
          <w:numId w:val="14"/>
        </w:numPr>
        <w:shd w:val="clear" w:color="auto" w:fill="FFFFFF"/>
        <w:ind w:left="709" w:hanging="283"/>
        <w:jc w:val="both"/>
        <w:rPr>
          <w:color w:val="000000"/>
        </w:rPr>
      </w:pPr>
      <w:r w:rsidRPr="00F40E80">
        <w:rPr>
          <w:bCs/>
          <w:color w:val="000000"/>
        </w:rPr>
        <w:t xml:space="preserve">учиться </w:t>
      </w:r>
      <w:proofErr w:type="gramStart"/>
      <w:r w:rsidRPr="00F40E80">
        <w:rPr>
          <w:bCs/>
          <w:color w:val="000000"/>
        </w:rPr>
        <w:t>связно</w:t>
      </w:r>
      <w:proofErr w:type="gramEnd"/>
      <w:r w:rsidRPr="00F40E80">
        <w:rPr>
          <w:bCs/>
          <w:color w:val="000000"/>
        </w:rPr>
        <w:t xml:space="preserve"> отвечать по</w:t>
      </w:r>
      <w:r w:rsidRPr="00F40E80">
        <w:rPr>
          <w:i/>
          <w:color w:val="000000"/>
        </w:rPr>
        <w:t xml:space="preserve"> </w:t>
      </w:r>
      <w:r w:rsidRPr="00F40E80">
        <w:rPr>
          <w:color w:val="000000"/>
        </w:rPr>
        <w:t xml:space="preserve">плану. </w:t>
      </w:r>
    </w:p>
    <w:p w:rsidR="002E5A6B" w:rsidRDefault="00F40E80" w:rsidP="00F40E80">
      <w:pPr>
        <w:shd w:val="clear" w:color="auto" w:fill="FFFFFF"/>
        <w:jc w:val="both"/>
        <w:rPr>
          <w:rStyle w:val="FontStyle36"/>
          <w:color w:val="FF0000"/>
        </w:rPr>
        <w:sectPr w:rsidR="002E5A6B" w:rsidSect="002E5A6B">
          <w:pgSz w:w="11906" w:h="16838"/>
          <w:pgMar w:top="567" w:right="567" w:bottom="567" w:left="567" w:header="708" w:footer="708" w:gutter="0"/>
          <w:cols w:space="708"/>
          <w:docGrid w:linePitch="360"/>
        </w:sectPr>
      </w:pPr>
      <w:r w:rsidRPr="009C10E5">
        <w:rPr>
          <w:b/>
          <w:bCs/>
        </w:rPr>
        <w:br w:type="page"/>
      </w:r>
    </w:p>
    <w:p w:rsidR="002E5A6B" w:rsidRDefault="0096431E" w:rsidP="0096431E">
      <w:pPr>
        <w:pStyle w:val="a3"/>
        <w:ind w:left="0"/>
        <w:jc w:val="center"/>
        <w:rPr>
          <w:b/>
          <w:color w:val="CC0000"/>
          <w:sz w:val="28"/>
        </w:rPr>
      </w:pPr>
      <w:r w:rsidRPr="0096431E">
        <w:rPr>
          <w:b/>
          <w:color w:val="CC0000"/>
          <w:sz w:val="28"/>
        </w:rPr>
        <w:lastRenderedPageBreak/>
        <w:t>СПИСОК ЛИТЕРАТУРЫ:</w:t>
      </w:r>
    </w:p>
    <w:p w:rsidR="0096431E" w:rsidRPr="0096431E" w:rsidRDefault="0096431E" w:rsidP="0096431E">
      <w:pPr>
        <w:pStyle w:val="a3"/>
        <w:ind w:left="0"/>
        <w:jc w:val="center"/>
        <w:rPr>
          <w:b/>
          <w:color w:val="CC0000"/>
          <w:sz w:val="28"/>
        </w:rPr>
      </w:pPr>
    </w:p>
    <w:p w:rsidR="00C873AC" w:rsidRPr="00DC4381" w:rsidRDefault="00C873AC" w:rsidP="00C873AC">
      <w:pPr>
        <w:widowControl/>
        <w:numPr>
          <w:ilvl w:val="0"/>
          <w:numId w:val="17"/>
        </w:numPr>
        <w:autoSpaceDE/>
        <w:autoSpaceDN/>
        <w:adjustRightInd/>
        <w:jc w:val="both"/>
      </w:pPr>
      <w:r w:rsidRPr="00DC4381">
        <w:t>Программа для общеобразовательных учреждений. Математика. Министерство образования Российской Федерации.</w:t>
      </w:r>
    </w:p>
    <w:p w:rsidR="00C873AC" w:rsidRPr="00135474" w:rsidRDefault="00C873AC" w:rsidP="00C873AC">
      <w:pPr>
        <w:widowControl/>
        <w:numPr>
          <w:ilvl w:val="0"/>
          <w:numId w:val="17"/>
        </w:numPr>
        <w:autoSpaceDE/>
        <w:autoSpaceDN/>
        <w:adjustRightInd/>
        <w:jc w:val="both"/>
      </w:pPr>
      <w:r w:rsidRPr="00135474">
        <w:t>Дорофеев Г. В. и др.  Оценка качества подготовки выпускников средней (полной) школы по математике.  М., «Дрофа», 2002.</w:t>
      </w:r>
    </w:p>
    <w:p w:rsidR="00C873AC" w:rsidRPr="00135474" w:rsidRDefault="00C873AC" w:rsidP="00C873AC">
      <w:pPr>
        <w:widowControl/>
        <w:numPr>
          <w:ilvl w:val="0"/>
          <w:numId w:val="17"/>
        </w:numPr>
        <w:autoSpaceDE/>
        <w:autoSpaceDN/>
        <w:adjustRightInd/>
        <w:jc w:val="both"/>
      </w:pPr>
      <w:r w:rsidRPr="00135474">
        <w:t>Концепция модернизации российского образования на период до 2010// «Вестник образования» -2002- № 6 - с.11-40.</w:t>
      </w:r>
    </w:p>
    <w:p w:rsidR="00C873AC" w:rsidRPr="00135474" w:rsidRDefault="00C873AC" w:rsidP="00C873AC">
      <w:pPr>
        <w:widowControl/>
        <w:numPr>
          <w:ilvl w:val="0"/>
          <w:numId w:val="17"/>
        </w:numPr>
        <w:autoSpaceDE/>
        <w:autoSpaceDN/>
        <w:adjustRightInd/>
        <w:jc w:val="both"/>
      </w:pPr>
      <w:r w:rsidRPr="00135474">
        <w:t>Концепция математического образования (проект)//Математика в школе.-  2000. – № 2. – с.13-18.</w:t>
      </w:r>
    </w:p>
    <w:p w:rsidR="00C873AC" w:rsidRPr="00135474" w:rsidRDefault="00C873AC" w:rsidP="00C873AC">
      <w:pPr>
        <w:widowControl/>
        <w:numPr>
          <w:ilvl w:val="0"/>
          <w:numId w:val="17"/>
        </w:numPr>
        <w:autoSpaceDE/>
        <w:autoSpaceDN/>
        <w:adjustRightInd/>
        <w:jc w:val="both"/>
      </w:pPr>
      <w:r w:rsidRPr="00135474">
        <w:t>Федеральный компонент государственного стандарта среднего (полного) общего образования по математике //«Вестник образования» -2004 - № 14 - с.107-119.</w:t>
      </w:r>
    </w:p>
    <w:p w:rsidR="00C873AC" w:rsidRPr="009C10E5" w:rsidRDefault="00C873AC" w:rsidP="00C873AC">
      <w:pPr>
        <w:widowControl/>
        <w:numPr>
          <w:ilvl w:val="0"/>
          <w:numId w:val="17"/>
        </w:numPr>
        <w:autoSpaceDE/>
        <w:autoSpaceDN/>
        <w:adjustRightInd/>
        <w:jc w:val="both"/>
      </w:pPr>
      <w:r w:rsidRPr="009C10E5">
        <w:t xml:space="preserve">Программы общеобразовательных учреждений. Алгебра </w:t>
      </w:r>
      <w:r>
        <w:t>и начала математического анализа.</w:t>
      </w:r>
      <w:r w:rsidRPr="009C10E5">
        <w:t xml:space="preserve"> </w:t>
      </w:r>
      <w:r>
        <w:t>10</w:t>
      </w:r>
      <w:r w:rsidRPr="009C10E5">
        <w:t xml:space="preserve"> </w:t>
      </w:r>
      <w:r>
        <w:t>–</w:t>
      </w:r>
      <w:r w:rsidRPr="009C10E5">
        <w:t xml:space="preserve"> </w:t>
      </w:r>
      <w:r>
        <w:t>11</w:t>
      </w:r>
      <w:r w:rsidRPr="009C10E5">
        <w:t xml:space="preserve"> классы. </w:t>
      </w:r>
      <w:r>
        <w:t xml:space="preserve">Составитель: </w:t>
      </w:r>
      <w:proofErr w:type="spellStart"/>
      <w:r w:rsidRPr="009C10E5">
        <w:t>Бурмистрова</w:t>
      </w:r>
      <w:proofErr w:type="spellEnd"/>
      <w:r w:rsidRPr="009C10E5">
        <w:t xml:space="preserve"> Т.А. М</w:t>
      </w:r>
      <w:r>
        <w:t xml:space="preserve">осква. </w:t>
      </w:r>
      <w:r w:rsidRPr="009C10E5">
        <w:t>Просвещение</w:t>
      </w:r>
      <w:r>
        <w:t>. 2009</w:t>
      </w:r>
    </w:p>
    <w:p w:rsidR="00C873AC" w:rsidRPr="00596D36" w:rsidRDefault="00C873AC" w:rsidP="00C873AC">
      <w:pPr>
        <w:widowControl/>
        <w:numPr>
          <w:ilvl w:val="0"/>
          <w:numId w:val="17"/>
        </w:numPr>
        <w:autoSpaceDE/>
        <w:autoSpaceDN/>
        <w:adjustRightInd/>
        <w:jc w:val="both"/>
      </w:pPr>
      <w:r w:rsidRPr="00596D36">
        <w:t>Алгебра и начала математического анализа.</w:t>
      </w:r>
      <w:r>
        <w:t xml:space="preserve"> 10 класс. </w:t>
      </w:r>
      <w:r w:rsidRPr="00596D36">
        <w:t xml:space="preserve">Учебник для общеобразовательных учреждений. Базовый и профильный уровень. Авторы: </w:t>
      </w:r>
      <w:r>
        <w:t xml:space="preserve">Ю.М. Колягин, М.В. Ткачёва, Н.Е. Фёдорова, М.И. </w:t>
      </w:r>
      <w:proofErr w:type="spellStart"/>
      <w:r>
        <w:t>Шабунин</w:t>
      </w:r>
      <w:proofErr w:type="spellEnd"/>
      <w:r>
        <w:t xml:space="preserve">. Под редакцией А.Б. </w:t>
      </w:r>
      <w:proofErr w:type="spellStart"/>
      <w:r>
        <w:t>Жижченко</w:t>
      </w:r>
      <w:proofErr w:type="spellEnd"/>
      <w:r>
        <w:t>. Москва. Просвещение. 2009</w:t>
      </w:r>
    </w:p>
    <w:p w:rsidR="00C873AC" w:rsidRPr="00596D36" w:rsidRDefault="00C873AC" w:rsidP="00C873AC">
      <w:pPr>
        <w:widowControl/>
        <w:numPr>
          <w:ilvl w:val="0"/>
          <w:numId w:val="17"/>
        </w:numPr>
        <w:autoSpaceDE/>
        <w:autoSpaceDN/>
        <w:adjustRightInd/>
        <w:jc w:val="both"/>
      </w:pPr>
      <w:r>
        <w:t>Алгебра и начала математического анализа. Дидактические материалы. 10 класс</w:t>
      </w:r>
      <w:r w:rsidRPr="00596D36">
        <w:t>: профильный уровень</w:t>
      </w:r>
      <w:r>
        <w:t>.</w:t>
      </w:r>
      <w:r w:rsidRPr="00596D36">
        <w:t xml:space="preserve"> М.И. </w:t>
      </w:r>
      <w:proofErr w:type="spellStart"/>
      <w:r w:rsidRPr="00596D36">
        <w:t>Шабунин</w:t>
      </w:r>
      <w:proofErr w:type="spellEnd"/>
      <w:r w:rsidRPr="00596D36">
        <w:t xml:space="preserve">, </w:t>
      </w:r>
      <w:r>
        <w:t>М.В. Ткачёва, Н.Е. Фёдорова, О.Н. Доброва.</w:t>
      </w:r>
      <w:r w:rsidRPr="00E22E04">
        <w:t xml:space="preserve"> </w:t>
      </w:r>
      <w:r>
        <w:t>Москва. Просвещение. 2009</w:t>
      </w:r>
    </w:p>
    <w:p w:rsidR="00C873AC" w:rsidRDefault="00C873AC" w:rsidP="00C873AC">
      <w:pPr>
        <w:widowControl/>
        <w:numPr>
          <w:ilvl w:val="0"/>
          <w:numId w:val="17"/>
        </w:numPr>
        <w:autoSpaceDE/>
        <w:autoSpaceDN/>
        <w:adjustRightInd/>
        <w:jc w:val="both"/>
      </w:pPr>
      <w:r>
        <w:t xml:space="preserve">Алгебра и начала математического анализа. Тематические тесты. 10 класс: базовый и </w:t>
      </w:r>
      <w:proofErr w:type="spellStart"/>
      <w:r>
        <w:t>профил</w:t>
      </w:r>
      <w:proofErr w:type="spellEnd"/>
      <w:r>
        <w:t>. Уровни.</w:t>
      </w:r>
      <w:r w:rsidRPr="00596D36">
        <w:t xml:space="preserve"> </w:t>
      </w:r>
      <w:r>
        <w:t>М.В. Ткачёва, Н.Е. Фёдорова.</w:t>
      </w:r>
      <w:r w:rsidRPr="00596D36">
        <w:t xml:space="preserve"> </w:t>
      </w:r>
      <w:r>
        <w:t>Москва. Просвещение. 2009</w:t>
      </w:r>
    </w:p>
    <w:p w:rsidR="00C873AC" w:rsidRPr="00596D36" w:rsidRDefault="00C873AC" w:rsidP="00C873AC">
      <w:pPr>
        <w:widowControl/>
        <w:numPr>
          <w:ilvl w:val="0"/>
          <w:numId w:val="17"/>
        </w:numPr>
        <w:autoSpaceDE/>
        <w:autoSpaceDN/>
        <w:adjustRightInd/>
        <w:jc w:val="both"/>
      </w:pPr>
      <w:r w:rsidRPr="00596D36">
        <w:t xml:space="preserve">Изучение алгебры и начал математического анализа в 10 классе. Книга для учителя. Н.Е. Фёдорова, М.В. Ткачёва. </w:t>
      </w:r>
      <w:r>
        <w:t>Москва. Просвещение. 2008</w:t>
      </w:r>
    </w:p>
    <w:p w:rsidR="00C873AC" w:rsidRPr="00D626A1" w:rsidRDefault="00C873AC" w:rsidP="00C873AC">
      <w:pPr>
        <w:widowControl/>
        <w:numPr>
          <w:ilvl w:val="0"/>
          <w:numId w:val="17"/>
        </w:numPr>
        <w:autoSpaceDE/>
        <w:autoSpaceDN/>
        <w:adjustRightInd/>
        <w:jc w:val="both"/>
      </w:pPr>
      <w:r w:rsidRPr="00D626A1">
        <w:t>Ю. В. Прохоров «Математический энциклопедический словарь», издательство Москва «Советская энциклопедия», 1998 год.</w:t>
      </w:r>
    </w:p>
    <w:p w:rsidR="00C873AC" w:rsidRPr="009C10E5" w:rsidRDefault="00C873AC" w:rsidP="00C873AC">
      <w:pPr>
        <w:rPr>
          <w:b/>
        </w:rPr>
      </w:pPr>
    </w:p>
    <w:p w:rsidR="00C873AC" w:rsidRPr="00C873AC" w:rsidRDefault="00C873AC" w:rsidP="00C873AC">
      <w:pPr>
        <w:jc w:val="center"/>
        <w:rPr>
          <w:b/>
          <w:caps/>
          <w:color w:val="C00000"/>
          <w:sz w:val="28"/>
        </w:rPr>
      </w:pPr>
      <w:r w:rsidRPr="00C873AC">
        <w:rPr>
          <w:b/>
          <w:caps/>
          <w:color w:val="C00000"/>
          <w:sz w:val="28"/>
        </w:rPr>
        <w:t>Электронные учебные пособия</w:t>
      </w:r>
    </w:p>
    <w:p w:rsidR="00C873AC" w:rsidRPr="009C10E5" w:rsidRDefault="00C873AC" w:rsidP="00C873AC">
      <w:pPr>
        <w:jc w:val="center"/>
      </w:pPr>
    </w:p>
    <w:p w:rsidR="00C873AC" w:rsidRPr="009C10E5" w:rsidRDefault="00C873AC" w:rsidP="00C873AC">
      <w:pPr>
        <w:widowControl/>
        <w:numPr>
          <w:ilvl w:val="0"/>
          <w:numId w:val="18"/>
        </w:numPr>
        <w:autoSpaceDE/>
        <w:autoSpaceDN/>
        <w:adjustRightInd/>
        <w:jc w:val="both"/>
      </w:pPr>
      <w:r>
        <w:t>Электронный учебник – справочник. Алгебра 7-11 класс. ООО «</w:t>
      </w:r>
      <w:proofErr w:type="spellStart"/>
      <w:r>
        <w:t>Кордис</w:t>
      </w:r>
      <w:proofErr w:type="spellEnd"/>
      <w:r>
        <w:t xml:space="preserve"> </w:t>
      </w:r>
      <w:r w:rsidRPr="003042AF">
        <w:t>&amp;</w:t>
      </w:r>
      <w:r>
        <w:t>Медиа», ЗАО «КУДИЦ», 2000</w:t>
      </w:r>
    </w:p>
    <w:p w:rsidR="00C873AC" w:rsidRDefault="00C873AC" w:rsidP="00C873AC">
      <w:pPr>
        <w:widowControl/>
        <w:numPr>
          <w:ilvl w:val="0"/>
          <w:numId w:val="18"/>
        </w:numPr>
        <w:autoSpaceDE/>
        <w:autoSpaceDN/>
        <w:adjustRightInd/>
        <w:jc w:val="both"/>
      </w:pPr>
      <w:r>
        <w:t xml:space="preserve">Курс математики для школьников и абитуриентов. Л. Я. </w:t>
      </w:r>
      <w:proofErr w:type="spellStart"/>
      <w:r>
        <w:t>Боревский</w:t>
      </w:r>
      <w:proofErr w:type="spellEnd"/>
      <w:r>
        <w:t>. «</w:t>
      </w:r>
      <w:proofErr w:type="spellStart"/>
      <w:r>
        <w:t>МедиаХауз</w:t>
      </w:r>
      <w:proofErr w:type="spellEnd"/>
      <w:r>
        <w:t>», 2000.</w:t>
      </w:r>
    </w:p>
    <w:p w:rsidR="00C873AC" w:rsidRDefault="00C873AC" w:rsidP="00C873AC">
      <w:pPr>
        <w:widowControl/>
        <w:numPr>
          <w:ilvl w:val="0"/>
          <w:numId w:val="18"/>
        </w:numPr>
        <w:autoSpaceDE/>
        <w:autoSpaceDN/>
        <w:adjustRightInd/>
        <w:jc w:val="both"/>
      </w:pPr>
      <w:r w:rsidRPr="009C10E5">
        <w:t>Математика. Практикум. 5-11 классы. Электронное учебное издание. М., ООО «Дрофа», ООО «ДОС», 2003.</w:t>
      </w:r>
    </w:p>
    <w:p w:rsidR="00C873AC" w:rsidRPr="009C10E5" w:rsidRDefault="00C873AC" w:rsidP="00C873AC">
      <w:pPr>
        <w:widowControl/>
        <w:numPr>
          <w:ilvl w:val="0"/>
          <w:numId w:val="18"/>
        </w:numPr>
        <w:autoSpaceDE/>
        <w:autoSpaceDN/>
        <w:adjustRightInd/>
        <w:jc w:val="both"/>
      </w:pPr>
      <w:r>
        <w:t>М</w:t>
      </w:r>
      <w:r w:rsidRPr="009C10E5">
        <w:t xml:space="preserve">атематика. </w:t>
      </w:r>
      <w:r>
        <w:t>5</w:t>
      </w:r>
      <w:r w:rsidRPr="009C10E5">
        <w:t>-</w:t>
      </w:r>
      <w:r>
        <w:t>11</w:t>
      </w:r>
      <w:r w:rsidRPr="009C10E5">
        <w:t xml:space="preserve"> класс</w:t>
      </w:r>
      <w:r>
        <w:t>ы</w:t>
      </w:r>
      <w:r w:rsidRPr="009C10E5">
        <w:t>.</w:t>
      </w:r>
      <w:r>
        <w:t xml:space="preserve"> Практикум. </w:t>
      </w:r>
      <w:r w:rsidRPr="009C10E5">
        <w:t xml:space="preserve"> Электронное учебное издание.</w:t>
      </w:r>
      <w:r>
        <w:t xml:space="preserve"> М., 1С: Школа, 2004</w:t>
      </w:r>
      <w:r w:rsidRPr="009C10E5">
        <w:t>.</w:t>
      </w:r>
    </w:p>
    <w:p w:rsidR="00C873AC" w:rsidRDefault="00C873AC" w:rsidP="00C873AC">
      <w:pPr>
        <w:pStyle w:val="a3"/>
      </w:pPr>
    </w:p>
    <w:p w:rsidR="00C873AC" w:rsidRPr="00C873AC" w:rsidRDefault="00C873AC" w:rsidP="00C873AC">
      <w:pPr>
        <w:pStyle w:val="3"/>
        <w:jc w:val="center"/>
        <w:rPr>
          <w:b/>
          <w:caps/>
          <w:color w:val="C00000"/>
          <w:sz w:val="28"/>
          <w:szCs w:val="24"/>
        </w:rPr>
      </w:pPr>
      <w:r w:rsidRPr="00C873AC">
        <w:rPr>
          <w:b/>
          <w:caps/>
          <w:color w:val="C00000"/>
          <w:sz w:val="28"/>
          <w:szCs w:val="24"/>
        </w:rPr>
        <w:t>Аппаратные ИКТ средства:</w:t>
      </w:r>
    </w:p>
    <w:p w:rsidR="00C873AC" w:rsidRPr="00D13B7D" w:rsidRDefault="00C873AC" w:rsidP="00C873AC">
      <w:pPr>
        <w:widowControl/>
        <w:numPr>
          <w:ilvl w:val="0"/>
          <w:numId w:val="19"/>
        </w:numPr>
        <w:autoSpaceDE/>
        <w:autoSpaceDN/>
        <w:adjustRightInd/>
        <w:jc w:val="both"/>
      </w:pPr>
      <w:r>
        <w:t>мультимедийные компьютеры;</w:t>
      </w:r>
    </w:p>
    <w:p w:rsidR="00C873AC" w:rsidRPr="00D13B7D" w:rsidRDefault="00C873AC" w:rsidP="00C873AC">
      <w:pPr>
        <w:widowControl/>
        <w:numPr>
          <w:ilvl w:val="0"/>
          <w:numId w:val="19"/>
        </w:numPr>
        <w:autoSpaceDE/>
        <w:autoSpaceDN/>
        <w:adjustRightInd/>
        <w:jc w:val="both"/>
      </w:pPr>
      <w:r w:rsidRPr="00D13B7D">
        <w:t>локальная сеть;</w:t>
      </w:r>
    </w:p>
    <w:p w:rsidR="00C873AC" w:rsidRDefault="00C873AC" w:rsidP="00C873AC">
      <w:pPr>
        <w:widowControl/>
        <w:numPr>
          <w:ilvl w:val="0"/>
          <w:numId w:val="19"/>
        </w:numPr>
        <w:autoSpaceDE/>
        <w:autoSpaceDN/>
        <w:adjustRightInd/>
        <w:jc w:val="both"/>
      </w:pPr>
      <w:r w:rsidRPr="00D13B7D">
        <w:t>мультимедиа проектор;</w:t>
      </w:r>
    </w:p>
    <w:p w:rsidR="00C873AC" w:rsidRPr="00D13B7D" w:rsidRDefault="00C873AC" w:rsidP="00C873AC">
      <w:pPr>
        <w:widowControl/>
        <w:numPr>
          <w:ilvl w:val="0"/>
          <w:numId w:val="19"/>
        </w:numPr>
        <w:autoSpaceDE/>
        <w:autoSpaceDN/>
        <w:adjustRightInd/>
        <w:jc w:val="both"/>
      </w:pPr>
      <w:r>
        <w:t>интерактивная доска;</w:t>
      </w:r>
    </w:p>
    <w:p w:rsidR="00C873AC" w:rsidRPr="00D13B7D" w:rsidRDefault="00C873AC" w:rsidP="00C873AC">
      <w:pPr>
        <w:widowControl/>
        <w:numPr>
          <w:ilvl w:val="0"/>
          <w:numId w:val="19"/>
        </w:numPr>
        <w:autoSpaceDE/>
        <w:autoSpaceDN/>
        <w:adjustRightInd/>
        <w:jc w:val="both"/>
      </w:pPr>
      <w:r w:rsidRPr="00D13B7D">
        <w:t>принтер;</w:t>
      </w:r>
    </w:p>
    <w:p w:rsidR="00C873AC" w:rsidRDefault="00C873AC" w:rsidP="00C873AC">
      <w:pPr>
        <w:widowControl/>
        <w:numPr>
          <w:ilvl w:val="0"/>
          <w:numId w:val="19"/>
        </w:numPr>
        <w:autoSpaceDE/>
        <w:autoSpaceDN/>
        <w:adjustRightInd/>
        <w:jc w:val="both"/>
      </w:pPr>
      <w:r w:rsidRPr="00D13B7D">
        <w:t>сканер</w:t>
      </w:r>
      <w:r>
        <w:t>.</w:t>
      </w:r>
    </w:p>
    <w:p w:rsidR="00642825" w:rsidRDefault="00C873AC" w:rsidP="00C873AC">
      <w:pPr>
        <w:rPr>
          <w:b/>
          <w:bCs/>
          <w:caps/>
        </w:rPr>
        <w:sectPr w:rsidR="00642825" w:rsidSect="0015304D">
          <w:pgSz w:w="11906" w:h="16838"/>
          <w:pgMar w:top="567" w:right="567" w:bottom="964" w:left="567" w:header="708" w:footer="708" w:gutter="0"/>
          <w:cols w:space="708"/>
          <w:docGrid w:linePitch="360"/>
        </w:sectPr>
      </w:pPr>
      <w:r>
        <w:rPr>
          <w:b/>
          <w:bCs/>
          <w:caps/>
        </w:rPr>
        <w:br w:type="page"/>
      </w:r>
    </w:p>
    <w:p w:rsidR="00C464BF" w:rsidRDefault="00C464BF" w:rsidP="00C464BF">
      <w:pPr>
        <w:pStyle w:val="Style16"/>
        <w:widowControl/>
        <w:rPr>
          <w:rStyle w:val="FontStyle36"/>
          <w:color w:val="C00000"/>
          <w:sz w:val="28"/>
        </w:rPr>
      </w:pPr>
      <w:r w:rsidRPr="00C873AC">
        <w:rPr>
          <w:rStyle w:val="FontStyle36"/>
          <w:color w:val="C00000"/>
          <w:sz w:val="28"/>
        </w:rPr>
        <w:lastRenderedPageBreak/>
        <w:t xml:space="preserve">УЧЕБНО-ТЕМАТИЧЕСКОЕ ПЛАНИРОВАНИЕ </w:t>
      </w:r>
    </w:p>
    <w:p w:rsidR="00755AC0" w:rsidRPr="00755AC0" w:rsidRDefault="00755AC0" w:rsidP="00755AC0">
      <w:pPr>
        <w:pStyle w:val="Style16"/>
        <w:widowControl/>
        <w:spacing w:line="240" w:lineRule="auto"/>
        <w:rPr>
          <w:rStyle w:val="FontStyle36"/>
          <w:color w:val="C00000"/>
          <w:sz w:val="16"/>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59"/>
        <w:gridCol w:w="5386"/>
        <w:gridCol w:w="993"/>
        <w:gridCol w:w="5954"/>
        <w:gridCol w:w="1276"/>
        <w:gridCol w:w="992"/>
      </w:tblGrid>
      <w:tr w:rsidR="001D2A15" w:rsidRPr="00254D24" w:rsidTr="001D2A15">
        <w:trPr>
          <w:trHeight w:val="405"/>
          <w:tblHeader/>
        </w:trPr>
        <w:tc>
          <w:tcPr>
            <w:tcW w:w="9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2A15" w:rsidRPr="00254D24" w:rsidRDefault="001D2A15" w:rsidP="00C873AC">
            <w:pPr>
              <w:jc w:val="center"/>
              <w:rPr>
                <w:b/>
                <w:sz w:val="20"/>
                <w:szCs w:val="20"/>
              </w:rPr>
            </w:pPr>
            <w:r w:rsidRPr="00254D24">
              <w:rPr>
                <w:b/>
                <w:sz w:val="20"/>
                <w:szCs w:val="20"/>
              </w:rPr>
              <w:t>№ урока</w:t>
            </w:r>
          </w:p>
        </w:tc>
        <w:tc>
          <w:tcPr>
            <w:tcW w:w="538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r w:rsidRPr="00254D24">
              <w:rPr>
                <w:b/>
                <w:sz w:val="20"/>
                <w:szCs w:val="20"/>
              </w:rPr>
              <w:t>Наименование темы</w:t>
            </w:r>
          </w:p>
        </w:tc>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2A15" w:rsidRPr="00254D24" w:rsidRDefault="001D2A15" w:rsidP="00C873AC">
            <w:pPr>
              <w:jc w:val="center"/>
              <w:rPr>
                <w:b/>
                <w:sz w:val="20"/>
                <w:szCs w:val="20"/>
              </w:rPr>
            </w:pPr>
            <w:r w:rsidRPr="00254D24">
              <w:rPr>
                <w:b/>
                <w:sz w:val="20"/>
                <w:szCs w:val="20"/>
              </w:rPr>
              <w:t>Кол-во часов</w:t>
            </w:r>
          </w:p>
        </w:tc>
        <w:tc>
          <w:tcPr>
            <w:tcW w:w="595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r w:rsidRPr="00254D24">
              <w:rPr>
                <w:b/>
                <w:sz w:val="20"/>
                <w:szCs w:val="20"/>
              </w:rPr>
              <w:t>Дидактические единицы образовательного процесса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r w:rsidRPr="00254D24">
              <w:rPr>
                <w:b/>
                <w:sz w:val="20"/>
                <w:szCs w:val="20"/>
              </w:rPr>
              <w:t>Дата</w:t>
            </w:r>
          </w:p>
        </w:tc>
      </w:tr>
      <w:tr w:rsidR="001D2A15" w:rsidRPr="00254D24" w:rsidTr="001D2A15">
        <w:trPr>
          <w:trHeight w:val="405"/>
          <w:tblHeader/>
        </w:trPr>
        <w:tc>
          <w:tcPr>
            <w:tcW w:w="95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p>
        </w:tc>
        <w:tc>
          <w:tcPr>
            <w:tcW w:w="538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C873AC">
            <w:pPr>
              <w:jc w:val="center"/>
              <w:rPr>
                <w:b/>
                <w:sz w:val="20"/>
                <w:szCs w:val="20"/>
              </w:rPr>
            </w:pPr>
          </w:p>
        </w:tc>
        <w:tc>
          <w:tcPr>
            <w:tcW w:w="5954" w:type="dxa"/>
            <w:vMerge/>
            <w:tcBorders>
              <w:left w:val="single" w:sz="4" w:space="0" w:color="auto"/>
              <w:bottom w:val="single" w:sz="4" w:space="0" w:color="auto"/>
              <w:right w:val="single" w:sz="4" w:space="0" w:color="auto"/>
            </w:tcBorders>
            <w:shd w:val="clear" w:color="auto" w:fill="D9D9D9" w:themeFill="background1" w:themeFillShade="D9"/>
          </w:tcPr>
          <w:p w:rsidR="001D2A15" w:rsidRPr="00254D24" w:rsidRDefault="001D2A15" w:rsidP="00642825">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r w:rsidRPr="00254D24">
              <w:rPr>
                <w:b/>
                <w:sz w:val="20"/>
                <w:szCs w:val="20"/>
              </w:rPr>
              <w:t>по плану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A15" w:rsidRPr="00254D24" w:rsidRDefault="001D2A15" w:rsidP="00642825">
            <w:pPr>
              <w:jc w:val="center"/>
              <w:rPr>
                <w:b/>
                <w:sz w:val="20"/>
                <w:szCs w:val="20"/>
              </w:rPr>
            </w:pPr>
            <w:r w:rsidRPr="00254D24">
              <w:rPr>
                <w:b/>
                <w:sz w:val="20"/>
                <w:szCs w:val="20"/>
              </w:rPr>
              <w:t>факт</w:t>
            </w:r>
          </w:p>
        </w:tc>
      </w:tr>
      <w:tr w:rsidR="001D2A15" w:rsidRPr="00254D24" w:rsidTr="001D2A15">
        <w:trPr>
          <w:trHeight w:val="397"/>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jc w:val="center"/>
              <w:rPr>
                <w:b/>
                <w:color w:val="C00000"/>
                <w:sz w:val="20"/>
                <w:szCs w:val="20"/>
              </w:rPr>
            </w:pPr>
            <w:r w:rsidRPr="00254D24">
              <w:rPr>
                <w:b/>
                <w:color w:val="C00000"/>
                <w:szCs w:val="20"/>
              </w:rPr>
              <w:t>ПОВТОРЕНИЕ КУРСА АЛГЕБРЫ 7 – 9 КЛАССОВ</w:t>
            </w:r>
          </w:p>
        </w:tc>
      </w:tr>
      <w:tr w:rsidR="001D2A15" w:rsidRPr="00254D24" w:rsidTr="001D2A15">
        <w:trPr>
          <w:trHeight w:val="26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642825">
            <w:pPr>
              <w:jc w:val="center"/>
              <w:rPr>
                <w:sz w:val="20"/>
                <w:szCs w:val="20"/>
              </w:rPr>
            </w:pPr>
            <w:r w:rsidRPr="00254D24">
              <w:rPr>
                <w:sz w:val="20"/>
                <w:szCs w:val="20"/>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 xml:space="preserve">Множества </w:t>
            </w:r>
          </w:p>
          <w:p w:rsidR="00AB69B8" w:rsidRPr="00254D24" w:rsidRDefault="00AB69B8" w:rsidP="001D2A15">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642825">
            <w:pPr>
              <w:jc w:val="center"/>
              <w:rPr>
                <w:sz w:val="20"/>
                <w:szCs w:val="20"/>
              </w:rPr>
            </w:pPr>
            <w:r w:rsidRPr="00254D24">
              <w:rPr>
                <w:sz w:val="20"/>
                <w:szCs w:val="20"/>
              </w:rPr>
              <w:t>2</w:t>
            </w:r>
          </w:p>
        </w:tc>
        <w:tc>
          <w:tcPr>
            <w:tcW w:w="5954" w:type="dxa"/>
            <w:vMerge w:val="restart"/>
            <w:tcBorders>
              <w:top w:val="single" w:sz="4" w:space="0" w:color="auto"/>
              <w:left w:val="single" w:sz="4" w:space="0" w:color="auto"/>
              <w:right w:val="single" w:sz="4" w:space="0" w:color="auto"/>
            </w:tcBorders>
            <w:shd w:val="clear" w:color="auto" w:fill="FFFFFF" w:themeFill="background1"/>
          </w:tcPr>
          <w:p w:rsidR="001D2A15" w:rsidRPr="00254D24" w:rsidRDefault="001D2A15" w:rsidP="00642825">
            <w:pPr>
              <w:widowControl/>
              <w:autoSpaceDE/>
              <w:autoSpaceDN/>
              <w:adjustRightInd/>
              <w:jc w:val="both"/>
              <w:rPr>
                <w:rFonts w:eastAsiaTheme="minorHAnsi"/>
                <w:sz w:val="20"/>
                <w:szCs w:val="20"/>
                <w:lang w:eastAsia="en-US"/>
              </w:rPr>
            </w:pPr>
            <w:r w:rsidRPr="00254D24">
              <w:rPr>
                <w:rFonts w:eastAsiaTheme="minorHAnsi"/>
                <w:b/>
                <w:sz w:val="20"/>
                <w:szCs w:val="20"/>
                <w:lang w:eastAsia="en-US"/>
              </w:rPr>
              <w:t xml:space="preserve">Знать: </w:t>
            </w:r>
            <w:r w:rsidRPr="00254D24">
              <w:rPr>
                <w:rFonts w:eastAsiaTheme="minorHAnsi"/>
                <w:sz w:val="20"/>
                <w:szCs w:val="20"/>
                <w:lang w:eastAsia="en-US"/>
              </w:rPr>
              <w:t>основные  понятия теории множеств, элементарные  действия с множествами;  основные  понятия и законы  логики, принципы конструирования и доказательства теорем.</w:t>
            </w:r>
          </w:p>
          <w:p w:rsidR="001D2A15" w:rsidRPr="00254D24" w:rsidRDefault="001D2A15" w:rsidP="00642825">
            <w:pPr>
              <w:widowControl/>
              <w:autoSpaceDE/>
              <w:autoSpaceDN/>
              <w:adjustRightInd/>
              <w:jc w:val="both"/>
              <w:rPr>
                <w:rFonts w:eastAsiaTheme="minorHAnsi"/>
                <w:sz w:val="20"/>
                <w:szCs w:val="20"/>
                <w:lang w:eastAsia="en-US"/>
              </w:rPr>
            </w:pPr>
            <w:r w:rsidRPr="00254D24">
              <w:rPr>
                <w:rFonts w:eastAsiaTheme="minorHAnsi"/>
                <w:b/>
                <w:sz w:val="20"/>
                <w:szCs w:val="20"/>
                <w:lang w:eastAsia="en-US"/>
              </w:rPr>
              <w:t>Уметь:</w:t>
            </w:r>
            <w:r w:rsidRPr="00254D24">
              <w:rPr>
                <w:rFonts w:eastAsiaTheme="minorHAnsi"/>
                <w:sz w:val="20"/>
                <w:szCs w:val="20"/>
                <w:lang w:eastAsia="en-US"/>
              </w:rPr>
              <w:t xml:space="preserve"> выполнять упражнения.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64282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642825">
            <w:pPr>
              <w:jc w:val="center"/>
              <w:rPr>
                <w:sz w:val="20"/>
                <w:szCs w:val="20"/>
              </w:rPr>
            </w:pPr>
          </w:p>
        </w:tc>
      </w:tr>
      <w:tr w:rsidR="001D2A15" w:rsidRPr="00254D24" w:rsidTr="001D2A15">
        <w:trPr>
          <w:trHeight w:val="26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642825">
            <w:pPr>
              <w:jc w:val="center"/>
              <w:rPr>
                <w:sz w:val="20"/>
                <w:szCs w:val="20"/>
              </w:rPr>
            </w:pPr>
            <w:r w:rsidRPr="00254D24">
              <w:rPr>
                <w:sz w:val="20"/>
                <w:szCs w:val="20"/>
              </w:rPr>
              <w:t>3-4</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 xml:space="preserve">Логика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642825">
            <w:pPr>
              <w:jc w:val="center"/>
              <w:rPr>
                <w:sz w:val="20"/>
                <w:szCs w:val="20"/>
              </w:rPr>
            </w:pPr>
            <w:r w:rsidRPr="00254D24">
              <w:rPr>
                <w:sz w:val="20"/>
                <w:szCs w:val="20"/>
              </w:rPr>
              <w:t>2</w:t>
            </w:r>
          </w:p>
        </w:tc>
        <w:tc>
          <w:tcPr>
            <w:tcW w:w="5954" w:type="dxa"/>
            <w:vMerge/>
            <w:tcBorders>
              <w:left w:val="single" w:sz="4" w:space="0" w:color="auto"/>
              <w:bottom w:val="single" w:sz="4" w:space="0" w:color="auto"/>
              <w:right w:val="single" w:sz="4" w:space="0" w:color="auto"/>
            </w:tcBorders>
            <w:shd w:val="clear" w:color="auto" w:fill="FFFFFF" w:themeFill="background1"/>
          </w:tcPr>
          <w:p w:rsidR="001D2A15" w:rsidRPr="00254D24" w:rsidRDefault="001D2A15" w:rsidP="0064282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64282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642825">
            <w:pPr>
              <w:jc w:val="center"/>
              <w:rPr>
                <w:sz w:val="20"/>
                <w:szCs w:val="20"/>
              </w:rPr>
            </w:pPr>
          </w:p>
        </w:tc>
      </w:tr>
      <w:tr w:rsidR="001D2A15" w:rsidRPr="00254D24" w:rsidTr="00AB69B8">
        <w:trPr>
          <w:trHeight w:val="340"/>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B69B8">
            <w:pPr>
              <w:jc w:val="center"/>
              <w:rPr>
                <w:color w:val="C00000"/>
                <w:sz w:val="20"/>
                <w:szCs w:val="20"/>
              </w:rPr>
            </w:pPr>
            <w:r w:rsidRPr="00254D24">
              <w:rPr>
                <w:b/>
                <w:color w:val="C00000"/>
                <w:szCs w:val="20"/>
              </w:rPr>
              <w:t>СТЕПЕНЬ С ДЕЙСТВИТЕЛЬНЫМ ПОКАЗАТЕЛЕМ</w:t>
            </w: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5</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b/>
                <w:sz w:val="20"/>
                <w:szCs w:val="20"/>
              </w:rPr>
            </w:pPr>
            <w:r w:rsidRPr="00254D24">
              <w:rPr>
                <w:sz w:val="20"/>
                <w:szCs w:val="20"/>
              </w:rPr>
              <w:t>Действительные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pStyle w:val="a3"/>
              <w:ind w:left="0"/>
              <w:jc w:val="both"/>
              <w:rPr>
                <w:sz w:val="20"/>
                <w:szCs w:val="20"/>
              </w:rPr>
            </w:pPr>
            <w:r w:rsidRPr="00254D24">
              <w:rPr>
                <w:b/>
                <w:sz w:val="20"/>
                <w:szCs w:val="20"/>
              </w:rPr>
              <w:t xml:space="preserve">Знать </w:t>
            </w:r>
            <w:r w:rsidRPr="00254D24">
              <w:rPr>
                <w:sz w:val="20"/>
                <w:szCs w:val="20"/>
              </w:rPr>
              <w:t>определение  действительного  числа.</w:t>
            </w:r>
          </w:p>
          <w:p w:rsidR="001D2A15" w:rsidRPr="00254D24" w:rsidRDefault="001D2A15" w:rsidP="00755AC0">
            <w:pPr>
              <w:pStyle w:val="a3"/>
              <w:ind w:left="0"/>
              <w:jc w:val="both"/>
              <w:rPr>
                <w:sz w:val="20"/>
                <w:szCs w:val="20"/>
              </w:rPr>
            </w:pPr>
            <w:r w:rsidRPr="00254D24">
              <w:rPr>
                <w:b/>
                <w:sz w:val="20"/>
                <w:szCs w:val="20"/>
              </w:rPr>
              <w:t>Уметь</w:t>
            </w:r>
            <w:r w:rsidRPr="00254D24">
              <w:rPr>
                <w:sz w:val="20"/>
                <w:szCs w:val="20"/>
              </w:rPr>
              <w:t xml:space="preserve"> преобразовывать простейшие выражения, содержащие радикалы.</w:t>
            </w:r>
          </w:p>
          <w:p w:rsidR="001D2A15" w:rsidRPr="00254D24" w:rsidRDefault="001D2A15" w:rsidP="00755AC0">
            <w:pPr>
              <w:ind w:right="558"/>
              <w:jc w:val="both"/>
              <w:rPr>
                <w:b/>
                <w:sz w:val="20"/>
                <w:szCs w:val="20"/>
              </w:rPr>
            </w:pPr>
            <w:r w:rsidRPr="00254D24">
              <w:rPr>
                <w:b/>
                <w:sz w:val="20"/>
                <w:szCs w:val="20"/>
              </w:rPr>
              <w:t>Иметь</w:t>
            </w:r>
            <w:r w:rsidRPr="00254D24">
              <w:rPr>
                <w:sz w:val="20"/>
                <w:szCs w:val="20"/>
              </w:rPr>
              <w:t xml:space="preserve"> представление о пределе  последовательности.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6-7</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b/>
                <w:sz w:val="20"/>
                <w:szCs w:val="20"/>
              </w:rPr>
            </w:pPr>
            <w:r w:rsidRPr="00254D24">
              <w:rPr>
                <w:sz w:val="20"/>
                <w:szCs w:val="20"/>
              </w:rPr>
              <w:t>Бесконечно убывающая геометрическая прогрессия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 xml:space="preserve">Знать </w:t>
            </w:r>
            <w:r w:rsidRPr="00254D24">
              <w:rPr>
                <w:sz w:val="20"/>
                <w:szCs w:val="20"/>
              </w:rPr>
              <w:t xml:space="preserve">определение бесконечно убывающей геометрической прогрессии;  формулу суммы  бесконечно убывающей геометрической прогрессии. </w:t>
            </w:r>
          </w:p>
          <w:p w:rsidR="001D2A15" w:rsidRPr="00254D24" w:rsidRDefault="001D2A15" w:rsidP="00755AC0">
            <w:pPr>
              <w:jc w:val="both"/>
              <w:rPr>
                <w:sz w:val="20"/>
                <w:szCs w:val="20"/>
              </w:rPr>
            </w:pPr>
            <w:r w:rsidRPr="00254D24">
              <w:rPr>
                <w:b/>
                <w:sz w:val="20"/>
                <w:szCs w:val="20"/>
              </w:rPr>
              <w:t>Уметь</w:t>
            </w:r>
            <w:r w:rsidRPr="00254D24">
              <w:rPr>
                <w:sz w:val="20"/>
                <w:szCs w:val="20"/>
              </w:rPr>
              <w:t xml:space="preserve"> находить сумму бесконечно убывающей геометрической прогрессии с помощью предела;  использовать формулу для решения задач, обращать  бесконечную периодическую дробь </w:t>
            </w:r>
            <w:proofErr w:type="gramStart"/>
            <w:r w:rsidRPr="00254D24">
              <w:rPr>
                <w:sz w:val="20"/>
                <w:szCs w:val="20"/>
              </w:rPr>
              <w:t>в</w:t>
            </w:r>
            <w:proofErr w:type="gramEnd"/>
            <w:r w:rsidRPr="00254D24">
              <w:rPr>
                <w:sz w:val="20"/>
                <w:szCs w:val="20"/>
              </w:rPr>
              <w:t xml:space="preserve"> обыкновенную.</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8-11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Арифметический корень натуральной степени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Знать</w:t>
            </w:r>
            <w:r w:rsidRPr="00254D24">
              <w:rPr>
                <w:sz w:val="20"/>
                <w:szCs w:val="20"/>
              </w:rPr>
              <w:t xml:space="preserve"> определение арифметический корня натуральной степени и его свойства.</w:t>
            </w:r>
          </w:p>
          <w:p w:rsidR="001D2A15" w:rsidRPr="00254D24" w:rsidRDefault="001D2A15" w:rsidP="00755AC0">
            <w:pPr>
              <w:jc w:val="both"/>
              <w:rPr>
                <w:sz w:val="20"/>
                <w:szCs w:val="20"/>
              </w:rPr>
            </w:pPr>
            <w:r w:rsidRPr="00254D24">
              <w:rPr>
                <w:b/>
                <w:sz w:val="20"/>
                <w:szCs w:val="20"/>
              </w:rPr>
              <w:t>Уметь</w:t>
            </w:r>
            <w:r w:rsidRPr="00254D24">
              <w:rPr>
                <w:sz w:val="20"/>
                <w:szCs w:val="20"/>
              </w:rPr>
              <w:t xml:space="preserve"> находить значения корня натуральной степени по известным формулам и правилам;</w:t>
            </w:r>
            <w:r w:rsidRPr="00254D24">
              <w:rPr>
                <w:b/>
                <w:sz w:val="20"/>
                <w:szCs w:val="20"/>
              </w:rPr>
              <w:t xml:space="preserve"> </w:t>
            </w:r>
            <w:r w:rsidRPr="00254D24">
              <w:rPr>
                <w:sz w:val="20"/>
                <w:szCs w:val="20"/>
              </w:rPr>
              <w:t>преобразовывать выражения, содержащие  корни натуральной степени  по правилам преобразования буквенных выражений, освобождать знаменатель алгебраической дроби от иррациональности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12-15</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Степень с рациональным и действительным показателями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widowControl/>
              <w:autoSpaceDE/>
              <w:autoSpaceDN/>
              <w:adjustRightInd/>
              <w:jc w:val="both"/>
              <w:rPr>
                <w:rFonts w:eastAsiaTheme="minorHAnsi"/>
                <w:sz w:val="20"/>
                <w:szCs w:val="20"/>
                <w:lang w:eastAsia="en-US"/>
              </w:rPr>
            </w:pPr>
            <w:r w:rsidRPr="00254D24">
              <w:rPr>
                <w:rFonts w:eastAsiaTheme="minorHAnsi"/>
                <w:b/>
                <w:sz w:val="20"/>
                <w:szCs w:val="20"/>
                <w:lang w:eastAsia="en-US"/>
              </w:rPr>
              <w:t xml:space="preserve">Знать </w:t>
            </w:r>
            <w:r w:rsidRPr="00254D24">
              <w:rPr>
                <w:rFonts w:eastAsiaTheme="minorHAnsi"/>
                <w:sz w:val="20"/>
                <w:szCs w:val="20"/>
                <w:lang w:eastAsia="en-US"/>
              </w:rPr>
              <w:t>определения арифметического корня и степени.</w:t>
            </w:r>
          </w:p>
          <w:p w:rsidR="001D2A15" w:rsidRPr="00254D24" w:rsidRDefault="001D2A15" w:rsidP="00755AC0">
            <w:pPr>
              <w:jc w:val="both"/>
              <w:rPr>
                <w:sz w:val="20"/>
                <w:szCs w:val="20"/>
              </w:rPr>
            </w:pPr>
            <w:r w:rsidRPr="00254D24">
              <w:rPr>
                <w:rFonts w:eastAsiaTheme="minorHAnsi"/>
                <w:b/>
                <w:sz w:val="20"/>
                <w:szCs w:val="20"/>
                <w:lang w:eastAsia="en-US"/>
              </w:rPr>
              <w:t>Уметь</w:t>
            </w:r>
            <w:r w:rsidRPr="00254D24">
              <w:rPr>
                <w:rFonts w:eastAsiaTheme="minorHAnsi"/>
                <w:sz w:val="20"/>
                <w:szCs w:val="20"/>
                <w:lang w:eastAsia="en-US"/>
              </w:rPr>
              <w:t xml:space="preserve"> применять их свойства при выполнении вычислений и преобразовании выражений.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Уметь</w:t>
            </w:r>
            <w:r w:rsidRPr="00254D24">
              <w:rPr>
                <w:sz w:val="20"/>
                <w:szCs w:val="20"/>
              </w:rPr>
              <w:t xml:space="preserve"> демонстрировать теоретические и практические знания по теме,  применять теоретический материал при решении письменной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FB1195">
            <w:pPr>
              <w:rPr>
                <w:b/>
                <w:i/>
                <w:color w:val="0000FF"/>
                <w:sz w:val="20"/>
                <w:szCs w:val="20"/>
              </w:rPr>
            </w:pPr>
            <w:r w:rsidRPr="00254D24">
              <w:rPr>
                <w:b/>
                <w:i/>
                <w:color w:val="0000FF"/>
                <w:sz w:val="20"/>
                <w:szCs w:val="20"/>
              </w:rPr>
              <w:t>Контрольная работа №</w:t>
            </w:r>
            <w:r w:rsidR="00FB1195">
              <w:rPr>
                <w:b/>
                <w:i/>
                <w:color w:val="0000FF"/>
                <w:sz w:val="20"/>
                <w:szCs w:val="20"/>
              </w:rPr>
              <w:t>1</w:t>
            </w:r>
            <w:r w:rsidRPr="00254D24">
              <w:rPr>
                <w:b/>
                <w:i/>
                <w:color w:val="0000FF"/>
                <w:sz w:val="20"/>
                <w:szCs w:val="20"/>
              </w:rPr>
              <w:t xml:space="preserve"> по теме: «Степень с действительным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AB69B8">
        <w:trPr>
          <w:trHeight w:val="340"/>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B69B8">
            <w:pPr>
              <w:jc w:val="center"/>
              <w:rPr>
                <w:color w:val="C00000"/>
                <w:sz w:val="20"/>
                <w:szCs w:val="20"/>
              </w:rPr>
            </w:pPr>
            <w:r w:rsidRPr="00254D24">
              <w:rPr>
                <w:b/>
                <w:color w:val="C00000"/>
                <w:szCs w:val="20"/>
              </w:rPr>
              <w:t>СТЕПЕННАЯ ФУНКЦИЯ</w:t>
            </w: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18-20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C81141" w:rsidRPr="00254D24" w:rsidRDefault="00C81141" w:rsidP="00755AC0">
            <w:pPr>
              <w:rPr>
                <w:sz w:val="20"/>
                <w:szCs w:val="20"/>
              </w:rPr>
            </w:pPr>
          </w:p>
          <w:p w:rsidR="001D2A15" w:rsidRPr="00254D24" w:rsidRDefault="001D2A15" w:rsidP="00755AC0">
            <w:pPr>
              <w:rPr>
                <w:sz w:val="20"/>
                <w:szCs w:val="20"/>
              </w:rPr>
            </w:pPr>
            <w:r w:rsidRPr="00254D24">
              <w:rPr>
                <w:sz w:val="20"/>
                <w:szCs w:val="20"/>
              </w:rPr>
              <w:t>Степенная функция, ее свойства и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rPr>
                <w:sz w:val="20"/>
                <w:szCs w:val="20"/>
              </w:rPr>
            </w:pPr>
            <w:r w:rsidRPr="00254D24">
              <w:rPr>
                <w:b/>
                <w:sz w:val="20"/>
                <w:szCs w:val="20"/>
              </w:rPr>
              <w:t>Иметь</w:t>
            </w:r>
            <w:r w:rsidRPr="00254D24">
              <w:rPr>
                <w:sz w:val="20"/>
                <w:szCs w:val="20"/>
              </w:rPr>
              <w:t xml:space="preserve"> представление об ограниченности функции.</w:t>
            </w:r>
          </w:p>
          <w:p w:rsidR="001D2A15" w:rsidRPr="00254D24" w:rsidRDefault="001D2A15" w:rsidP="00755AC0">
            <w:pPr>
              <w:rPr>
                <w:sz w:val="20"/>
                <w:szCs w:val="20"/>
              </w:rPr>
            </w:pPr>
            <w:r w:rsidRPr="00254D24">
              <w:rPr>
                <w:b/>
                <w:sz w:val="20"/>
                <w:szCs w:val="20"/>
              </w:rPr>
              <w:t xml:space="preserve">Уметь </w:t>
            </w:r>
            <w:r w:rsidRPr="00254D24">
              <w:rPr>
                <w:sz w:val="20"/>
                <w:szCs w:val="20"/>
              </w:rPr>
              <w:t xml:space="preserve">схематически строить график степенной функции в зависимости от показателя и перечислять её свойства.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bookmarkStart w:id="0" w:name="_GoBack"/>
        <w:bookmarkEnd w:id="0"/>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21-23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Взаимно обратные функции. Сложные функции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rPr>
                <w:i/>
                <w:sz w:val="20"/>
                <w:szCs w:val="20"/>
              </w:rPr>
            </w:pPr>
            <w:r w:rsidRPr="00254D24">
              <w:rPr>
                <w:b/>
                <w:sz w:val="20"/>
                <w:szCs w:val="20"/>
              </w:rPr>
              <w:t xml:space="preserve">Знать </w:t>
            </w:r>
            <w:r w:rsidRPr="00254D24">
              <w:rPr>
                <w:sz w:val="20"/>
                <w:szCs w:val="20"/>
              </w:rPr>
              <w:t xml:space="preserve">определение обратимой функции, что графики взаимно обратных функций симметричны относительно прямой </w:t>
            </w:r>
            <w:r w:rsidRPr="00254D24">
              <w:rPr>
                <w:i/>
                <w:sz w:val="20"/>
                <w:szCs w:val="20"/>
              </w:rPr>
              <w:t>у = х.</w:t>
            </w:r>
          </w:p>
          <w:p w:rsidR="001D2A15" w:rsidRPr="00254D24" w:rsidRDefault="001D2A15" w:rsidP="00755AC0">
            <w:pPr>
              <w:jc w:val="both"/>
              <w:rPr>
                <w:sz w:val="20"/>
                <w:szCs w:val="20"/>
              </w:rPr>
            </w:pPr>
            <w:r w:rsidRPr="00254D24">
              <w:rPr>
                <w:b/>
                <w:sz w:val="20"/>
                <w:szCs w:val="20"/>
              </w:rPr>
              <w:lastRenderedPageBreak/>
              <w:t xml:space="preserve">Уметь </w:t>
            </w:r>
            <w:r w:rsidRPr="00254D24">
              <w:rPr>
                <w:sz w:val="20"/>
                <w:szCs w:val="20"/>
              </w:rPr>
              <w:t xml:space="preserve">по графику узнавать обратимую функцию, строить график </w:t>
            </w:r>
            <w:proofErr w:type="gramStart"/>
            <w:r w:rsidRPr="00254D24">
              <w:rPr>
                <w:sz w:val="20"/>
                <w:szCs w:val="20"/>
              </w:rPr>
              <w:t>обратной</w:t>
            </w:r>
            <w:proofErr w:type="gramEnd"/>
            <w:r w:rsidRPr="00254D24">
              <w:rPr>
                <w:sz w:val="20"/>
                <w:szCs w:val="20"/>
              </w:rPr>
              <w:t xml:space="preserve"> к данной.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lastRenderedPageBreak/>
              <w:t>24</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Дробно-линейная функция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Иметь</w:t>
            </w:r>
            <w:r w:rsidRPr="00254D24">
              <w:rPr>
                <w:sz w:val="20"/>
                <w:szCs w:val="20"/>
              </w:rPr>
              <w:t xml:space="preserve"> представление о дробно-линейной функции.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25-27</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Равносильные уравнения и 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rPr>
                <w:sz w:val="20"/>
                <w:szCs w:val="20"/>
              </w:rPr>
            </w:pPr>
            <w:r w:rsidRPr="00254D24">
              <w:rPr>
                <w:b/>
                <w:sz w:val="20"/>
                <w:szCs w:val="20"/>
              </w:rPr>
              <w:t>Знать</w:t>
            </w:r>
            <w:r w:rsidRPr="00254D24">
              <w:rPr>
                <w:sz w:val="20"/>
                <w:szCs w:val="20"/>
              </w:rPr>
              <w:t xml:space="preserve"> определения равносильных уравнений, неравенств, систем. </w:t>
            </w:r>
          </w:p>
          <w:p w:rsidR="001D2A15" w:rsidRPr="00254D24" w:rsidRDefault="001D2A15" w:rsidP="00755AC0">
            <w:pPr>
              <w:jc w:val="both"/>
              <w:rPr>
                <w:sz w:val="20"/>
                <w:szCs w:val="20"/>
              </w:rPr>
            </w:pPr>
            <w:r w:rsidRPr="00254D24">
              <w:rPr>
                <w:b/>
                <w:sz w:val="20"/>
                <w:szCs w:val="20"/>
              </w:rPr>
              <w:t xml:space="preserve">Уметь </w:t>
            </w:r>
            <w:r w:rsidRPr="00254D24">
              <w:rPr>
                <w:sz w:val="20"/>
                <w:szCs w:val="20"/>
              </w:rPr>
              <w:t>при решении уравнений выполнять преобразования, приводящие к уравнениям-следствиям.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28-30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Иррациональные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Знать</w:t>
            </w:r>
            <w:r w:rsidRPr="00254D24">
              <w:rPr>
                <w:sz w:val="20"/>
                <w:szCs w:val="20"/>
              </w:rPr>
              <w:t xml:space="preserve"> понятие иррационального уравнения.</w:t>
            </w:r>
          </w:p>
          <w:p w:rsidR="001D2A15" w:rsidRPr="00254D24" w:rsidRDefault="001D2A15" w:rsidP="00755AC0">
            <w:pPr>
              <w:jc w:val="both"/>
              <w:rPr>
                <w:sz w:val="20"/>
                <w:szCs w:val="20"/>
              </w:rPr>
            </w:pPr>
            <w:r w:rsidRPr="00254D24">
              <w:rPr>
                <w:b/>
                <w:sz w:val="20"/>
                <w:szCs w:val="20"/>
              </w:rPr>
              <w:t>Уметь</w:t>
            </w:r>
            <w:r w:rsidRPr="00254D24">
              <w:rPr>
                <w:sz w:val="20"/>
                <w:szCs w:val="20"/>
              </w:rPr>
              <w:t xml:space="preserve"> решать иррациональные уравнения.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Иррациональные 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jc w:val="both"/>
              <w:rPr>
                <w:sz w:val="20"/>
                <w:szCs w:val="20"/>
              </w:rPr>
            </w:pPr>
            <w:r w:rsidRPr="00254D24">
              <w:rPr>
                <w:b/>
                <w:sz w:val="20"/>
                <w:szCs w:val="20"/>
              </w:rPr>
              <w:t>Уметь</w:t>
            </w:r>
            <w:r w:rsidRPr="00254D24">
              <w:rPr>
                <w:sz w:val="20"/>
                <w:szCs w:val="20"/>
              </w:rPr>
              <w:t xml:space="preserve"> решать иррациональные неравенства.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jc w:val="both"/>
              <w:rPr>
                <w:sz w:val="20"/>
                <w:szCs w:val="20"/>
              </w:rPr>
            </w:pPr>
            <w:r w:rsidRPr="00254D24">
              <w:rPr>
                <w:b/>
                <w:sz w:val="20"/>
                <w:szCs w:val="20"/>
              </w:rPr>
              <w:t>Уметь</w:t>
            </w:r>
            <w:r w:rsidRPr="00254D24">
              <w:rPr>
                <w:sz w:val="20"/>
                <w:szCs w:val="20"/>
              </w:rPr>
              <w:t xml:space="preserve"> демонстрировать теоретические и практические знания по теме,  применять теоретический материал при решении письменной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FB1195">
            <w:pPr>
              <w:rPr>
                <w:color w:val="0000FF"/>
                <w:sz w:val="20"/>
                <w:szCs w:val="20"/>
              </w:rPr>
            </w:pPr>
            <w:r w:rsidRPr="00254D24">
              <w:rPr>
                <w:b/>
                <w:i/>
                <w:color w:val="0000FF"/>
                <w:sz w:val="20"/>
                <w:szCs w:val="20"/>
              </w:rPr>
              <w:t xml:space="preserve">Контрольная работа № </w:t>
            </w:r>
            <w:r w:rsidR="00FB1195">
              <w:rPr>
                <w:b/>
                <w:i/>
                <w:color w:val="0000FF"/>
                <w:sz w:val="20"/>
                <w:szCs w:val="20"/>
              </w:rPr>
              <w:t>2</w:t>
            </w:r>
            <w:r w:rsidRPr="00254D24">
              <w:rPr>
                <w:b/>
                <w:i/>
                <w:color w:val="0000FF"/>
                <w:sz w:val="20"/>
                <w:szCs w:val="20"/>
              </w:rPr>
              <w:t xml:space="preserve"> по теме: «Степенная функция»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AB69B8">
        <w:trPr>
          <w:trHeight w:val="340"/>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B69B8">
            <w:pPr>
              <w:jc w:val="center"/>
              <w:rPr>
                <w:color w:val="C00000"/>
                <w:sz w:val="20"/>
                <w:szCs w:val="20"/>
              </w:rPr>
            </w:pPr>
            <w:r w:rsidRPr="00254D24">
              <w:rPr>
                <w:b/>
                <w:color w:val="C00000"/>
                <w:szCs w:val="20"/>
              </w:rPr>
              <w:t>ПОКАЗАТЕЛЬНАЯ ФУНКЦИЯ</w:t>
            </w: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34-35</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Показательная функция, ее свойства и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tabs>
                <w:tab w:val="left" w:pos="6360"/>
              </w:tabs>
              <w:rPr>
                <w:sz w:val="20"/>
                <w:szCs w:val="20"/>
              </w:rPr>
            </w:pPr>
            <w:r w:rsidRPr="00254D24">
              <w:rPr>
                <w:b/>
                <w:sz w:val="20"/>
                <w:szCs w:val="20"/>
              </w:rPr>
              <w:t>Знать</w:t>
            </w:r>
            <w:r w:rsidRPr="00254D24">
              <w:rPr>
                <w:sz w:val="20"/>
                <w:szCs w:val="20"/>
              </w:rPr>
              <w:t xml:space="preserve"> определение и свойства показательной функции.</w:t>
            </w:r>
          </w:p>
          <w:p w:rsidR="001D2A15" w:rsidRPr="00254D24" w:rsidRDefault="001D2A15" w:rsidP="00755AC0">
            <w:pPr>
              <w:jc w:val="both"/>
              <w:rPr>
                <w:sz w:val="20"/>
                <w:szCs w:val="20"/>
              </w:rPr>
            </w:pPr>
            <w:r w:rsidRPr="00254D24">
              <w:rPr>
                <w:b/>
                <w:sz w:val="20"/>
                <w:szCs w:val="20"/>
              </w:rPr>
              <w:t>Уметь</w:t>
            </w:r>
            <w:r w:rsidRPr="00254D24">
              <w:rPr>
                <w:sz w:val="20"/>
                <w:szCs w:val="20"/>
              </w:rPr>
              <w:t xml:space="preserve"> строить график показательной функции по точкам и схематично; использовать свойства показательной функции при решении упражнений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36-38</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Показательные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tabs>
                <w:tab w:val="left" w:pos="6360"/>
              </w:tabs>
              <w:rPr>
                <w:sz w:val="20"/>
                <w:szCs w:val="20"/>
              </w:rPr>
            </w:pPr>
            <w:r w:rsidRPr="00254D24">
              <w:rPr>
                <w:b/>
                <w:sz w:val="20"/>
                <w:szCs w:val="20"/>
              </w:rPr>
              <w:t>Знать</w:t>
            </w:r>
            <w:r w:rsidRPr="00254D24">
              <w:rPr>
                <w:sz w:val="20"/>
                <w:szCs w:val="20"/>
              </w:rPr>
              <w:t xml:space="preserve"> определение и вид показательных уравнений.</w:t>
            </w:r>
          </w:p>
          <w:p w:rsidR="001D2A15" w:rsidRPr="00254D24" w:rsidRDefault="001D2A15" w:rsidP="00C81141">
            <w:pPr>
              <w:jc w:val="both"/>
              <w:rPr>
                <w:sz w:val="20"/>
                <w:szCs w:val="20"/>
                <w:lang w:val="tt-RU"/>
              </w:rPr>
            </w:pPr>
            <w:r w:rsidRPr="00254D24">
              <w:rPr>
                <w:b/>
                <w:sz w:val="20"/>
                <w:szCs w:val="20"/>
              </w:rPr>
              <w:t>Уметь</w:t>
            </w:r>
            <w:r w:rsidRPr="00254D24">
              <w:rPr>
                <w:sz w:val="20"/>
                <w:szCs w:val="20"/>
              </w:rPr>
              <w:t xml:space="preserve"> решать показательные уравнения, используя тождественные преобразования выражений на основе свой</w:t>
            </w:r>
            <w:proofErr w:type="gramStart"/>
            <w:r w:rsidRPr="00254D24">
              <w:rPr>
                <w:sz w:val="20"/>
                <w:szCs w:val="20"/>
              </w:rPr>
              <w:t>ств ст</w:t>
            </w:r>
            <w:proofErr w:type="gramEnd"/>
            <w:r w:rsidRPr="00254D24">
              <w:rPr>
                <w:sz w:val="20"/>
                <w:szCs w:val="20"/>
              </w:rPr>
              <w:t>епени, с помощью разложения на множители выражений, содержащих степени, применяя способ  замены неизвестного.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39-40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Показательные 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rPr>
                <w:sz w:val="20"/>
                <w:szCs w:val="20"/>
              </w:rPr>
            </w:pPr>
            <w:r w:rsidRPr="00254D24">
              <w:rPr>
                <w:b/>
                <w:sz w:val="20"/>
                <w:szCs w:val="20"/>
              </w:rPr>
              <w:t>Знать</w:t>
            </w:r>
            <w:r w:rsidRPr="00254D24">
              <w:rPr>
                <w:sz w:val="20"/>
                <w:szCs w:val="20"/>
              </w:rPr>
              <w:t xml:space="preserve"> определение и вид показательных неравенств.</w:t>
            </w:r>
          </w:p>
          <w:p w:rsidR="001D2A15" w:rsidRPr="00254D24" w:rsidRDefault="001D2A15" w:rsidP="00755AC0">
            <w:pPr>
              <w:jc w:val="both"/>
              <w:rPr>
                <w:b/>
                <w:sz w:val="20"/>
                <w:szCs w:val="20"/>
              </w:rPr>
            </w:pPr>
            <w:r w:rsidRPr="00254D24">
              <w:rPr>
                <w:b/>
                <w:sz w:val="20"/>
                <w:szCs w:val="20"/>
              </w:rPr>
              <w:t>Уметь</w:t>
            </w:r>
            <w:r w:rsidRPr="00254D24">
              <w:rPr>
                <w:sz w:val="20"/>
                <w:szCs w:val="20"/>
              </w:rPr>
              <w:t xml:space="preserve"> решать показательные неравенства, используя тождественные преобразования выражений на основе свой</w:t>
            </w:r>
            <w:proofErr w:type="gramStart"/>
            <w:r w:rsidRPr="00254D24">
              <w:rPr>
                <w:sz w:val="20"/>
                <w:szCs w:val="20"/>
              </w:rPr>
              <w:t>ств ст</w:t>
            </w:r>
            <w:proofErr w:type="gramEnd"/>
            <w:r w:rsidRPr="00254D24">
              <w:rPr>
                <w:sz w:val="20"/>
                <w:szCs w:val="20"/>
              </w:rPr>
              <w:t>епени.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41-42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Системы показательных уравнений и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rPr>
                <w:sz w:val="20"/>
                <w:szCs w:val="20"/>
              </w:rPr>
            </w:pPr>
            <w:r w:rsidRPr="00254D24">
              <w:rPr>
                <w:b/>
                <w:sz w:val="20"/>
                <w:szCs w:val="20"/>
              </w:rPr>
              <w:t xml:space="preserve">Знать </w:t>
            </w:r>
            <w:r w:rsidRPr="00254D24">
              <w:rPr>
                <w:sz w:val="20"/>
                <w:szCs w:val="20"/>
              </w:rPr>
              <w:t>способы решения систем уравнений и неравенств.</w:t>
            </w:r>
          </w:p>
          <w:p w:rsidR="001D2A15" w:rsidRPr="00254D24" w:rsidRDefault="001D2A15" w:rsidP="00755AC0">
            <w:pPr>
              <w:rPr>
                <w:sz w:val="20"/>
                <w:szCs w:val="20"/>
              </w:rPr>
            </w:pPr>
            <w:r w:rsidRPr="00254D24">
              <w:rPr>
                <w:b/>
                <w:sz w:val="20"/>
                <w:szCs w:val="20"/>
              </w:rPr>
              <w:t>Уметь</w:t>
            </w:r>
            <w:r w:rsidRPr="00254D24">
              <w:rPr>
                <w:sz w:val="20"/>
                <w:szCs w:val="20"/>
              </w:rPr>
              <w:t xml:space="preserve"> решать системы показательных уравнений и неравенств.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43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sz w:val="20"/>
                <w:szCs w:val="20"/>
              </w:rPr>
            </w:pPr>
            <w:r w:rsidRPr="00254D24">
              <w:rPr>
                <w:b/>
                <w:sz w:val="20"/>
                <w:szCs w:val="20"/>
              </w:rPr>
              <w:t>Уметь</w:t>
            </w:r>
            <w:r w:rsidRPr="00254D24">
              <w:rPr>
                <w:sz w:val="20"/>
                <w:szCs w:val="20"/>
              </w:rPr>
              <w:t xml:space="preserve"> демонстрировать теоретические и практические знания по теме,  применять теоретический материал при решении письменной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755AC0">
            <w:pPr>
              <w:jc w:val="center"/>
              <w:rPr>
                <w:sz w:val="20"/>
                <w:szCs w:val="20"/>
              </w:rPr>
            </w:pPr>
            <w:r w:rsidRPr="00254D24">
              <w:rPr>
                <w:sz w:val="20"/>
                <w:szCs w:val="20"/>
              </w:rPr>
              <w:t>44</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FB1195">
            <w:pPr>
              <w:rPr>
                <w:b/>
                <w:i/>
                <w:color w:val="0000FF"/>
                <w:sz w:val="20"/>
                <w:szCs w:val="20"/>
              </w:rPr>
            </w:pPr>
            <w:r w:rsidRPr="00254D24">
              <w:rPr>
                <w:b/>
                <w:i/>
                <w:color w:val="0000FF"/>
                <w:sz w:val="20"/>
                <w:szCs w:val="20"/>
              </w:rPr>
              <w:t>Контрольная работа №</w:t>
            </w:r>
            <w:r w:rsidR="00FB1195">
              <w:rPr>
                <w:b/>
                <w:i/>
                <w:color w:val="0000FF"/>
                <w:sz w:val="20"/>
                <w:szCs w:val="20"/>
              </w:rPr>
              <w:t>3</w:t>
            </w:r>
            <w:r w:rsidRPr="00254D24">
              <w:rPr>
                <w:b/>
                <w:i/>
                <w:color w:val="0000FF"/>
                <w:sz w:val="20"/>
                <w:szCs w:val="20"/>
              </w:rPr>
              <w:t xml:space="preserve"> по теме: «Показательная функция»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755AC0">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both"/>
              <w:rPr>
                <w:b/>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755AC0">
            <w:pPr>
              <w:jc w:val="center"/>
              <w:rPr>
                <w:sz w:val="20"/>
                <w:szCs w:val="20"/>
              </w:rPr>
            </w:pPr>
          </w:p>
        </w:tc>
      </w:tr>
      <w:tr w:rsidR="001D2A15" w:rsidRPr="00254D24" w:rsidTr="00AB69B8">
        <w:trPr>
          <w:trHeight w:val="283"/>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color w:val="C00000"/>
                <w:sz w:val="20"/>
                <w:szCs w:val="20"/>
              </w:rPr>
            </w:pPr>
            <w:r w:rsidRPr="00254D24">
              <w:rPr>
                <w:b/>
                <w:bCs/>
                <w:color w:val="C00000"/>
                <w:szCs w:val="20"/>
              </w:rPr>
              <w:t>ЛОГАРИФМИЧЕСКАЯ ФУНКЦИЯ</w:t>
            </w: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C1354A">
            <w:pPr>
              <w:jc w:val="center"/>
              <w:rPr>
                <w:sz w:val="20"/>
                <w:szCs w:val="20"/>
              </w:rPr>
            </w:pPr>
            <w:r w:rsidRPr="00254D24">
              <w:rPr>
                <w:sz w:val="20"/>
                <w:szCs w:val="20"/>
              </w:rPr>
              <w:t>45-46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 xml:space="preserve">Логарифмы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Знать</w:t>
            </w:r>
            <w:r w:rsidRPr="00254D24">
              <w:rPr>
                <w:sz w:val="20"/>
                <w:szCs w:val="20"/>
              </w:rPr>
              <w:t xml:space="preserve">  определение логарифма числа, основное логарифмическое тождество.</w:t>
            </w:r>
          </w:p>
          <w:p w:rsidR="001D2A15" w:rsidRPr="00254D24" w:rsidRDefault="001D2A15" w:rsidP="00C1354A">
            <w:pPr>
              <w:jc w:val="both"/>
              <w:rPr>
                <w:sz w:val="20"/>
                <w:szCs w:val="20"/>
              </w:rPr>
            </w:pPr>
            <w:r w:rsidRPr="00254D24">
              <w:rPr>
                <w:b/>
                <w:sz w:val="20"/>
                <w:szCs w:val="20"/>
              </w:rPr>
              <w:t>Уметь</w:t>
            </w:r>
            <w:r w:rsidRPr="00254D24">
              <w:rPr>
                <w:sz w:val="20"/>
                <w:szCs w:val="20"/>
              </w:rPr>
              <w:t xml:space="preserve">  выполнять преобразование выражений, содержащих логарифмы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E5204" w:rsidP="00C1354A">
            <w:pPr>
              <w:jc w:val="center"/>
              <w:rPr>
                <w:sz w:val="20"/>
                <w:szCs w:val="20"/>
              </w:rPr>
            </w:pPr>
            <w:r w:rsidRPr="00254D24">
              <w:rPr>
                <w:sz w:val="20"/>
                <w:szCs w:val="20"/>
              </w:rPr>
              <w:t>47-48</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Свойства логарифмов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 xml:space="preserve">Знать </w:t>
            </w:r>
            <w:r w:rsidRPr="00254D24">
              <w:rPr>
                <w:sz w:val="20"/>
                <w:szCs w:val="20"/>
              </w:rPr>
              <w:t>свойства логарифмов.</w:t>
            </w:r>
          </w:p>
          <w:p w:rsidR="001D2A15" w:rsidRPr="00254D24" w:rsidRDefault="001D2A15" w:rsidP="00C1354A">
            <w:pPr>
              <w:jc w:val="both"/>
              <w:rPr>
                <w:b/>
                <w:sz w:val="20"/>
                <w:szCs w:val="20"/>
              </w:rPr>
            </w:pPr>
            <w:r w:rsidRPr="00254D24">
              <w:rPr>
                <w:b/>
                <w:sz w:val="20"/>
                <w:szCs w:val="20"/>
              </w:rPr>
              <w:lastRenderedPageBreak/>
              <w:t>Уметь</w:t>
            </w:r>
            <w:r w:rsidRPr="00254D24">
              <w:rPr>
                <w:sz w:val="20"/>
                <w:szCs w:val="20"/>
              </w:rPr>
              <w:t xml:space="preserve"> применять свойства логарифмов при преобразовании выражений, содержащих логарифмы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lastRenderedPageBreak/>
              <w:t>49-51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Десятичные и натуральные логарифмы. Формула перехода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Знать</w:t>
            </w:r>
            <w:r w:rsidRPr="00254D24">
              <w:rPr>
                <w:sz w:val="20"/>
                <w:szCs w:val="20"/>
              </w:rPr>
              <w:t xml:space="preserve"> обозначение десятичного и натурального логарифма.</w:t>
            </w:r>
          </w:p>
          <w:p w:rsidR="001D2A15" w:rsidRPr="00254D24" w:rsidRDefault="001D2A15" w:rsidP="00C1354A">
            <w:pPr>
              <w:jc w:val="both"/>
              <w:rPr>
                <w:sz w:val="20"/>
                <w:szCs w:val="20"/>
              </w:rPr>
            </w:pPr>
            <w:r w:rsidRPr="00254D24">
              <w:rPr>
                <w:b/>
                <w:sz w:val="20"/>
                <w:szCs w:val="20"/>
              </w:rPr>
              <w:t xml:space="preserve">Уметь </w:t>
            </w:r>
            <w:r w:rsidRPr="00254D24">
              <w:rPr>
                <w:sz w:val="20"/>
                <w:szCs w:val="20"/>
              </w:rPr>
              <w:t>применять формулу перехода в простейших случаях.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t>52-53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Логарифмическая функция, ее свойства и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Знать</w:t>
            </w:r>
            <w:r w:rsidRPr="00254D24">
              <w:rPr>
                <w:sz w:val="20"/>
                <w:szCs w:val="20"/>
              </w:rPr>
              <w:t xml:space="preserve"> вид логарифмической функции, её основные свойства.</w:t>
            </w:r>
          </w:p>
          <w:p w:rsidR="001D2A15" w:rsidRPr="00254D24" w:rsidRDefault="001D2A15" w:rsidP="00C1354A">
            <w:pPr>
              <w:jc w:val="both"/>
              <w:rPr>
                <w:sz w:val="20"/>
                <w:szCs w:val="20"/>
              </w:rPr>
            </w:pPr>
            <w:r w:rsidRPr="00254D24">
              <w:rPr>
                <w:b/>
                <w:sz w:val="20"/>
                <w:szCs w:val="20"/>
              </w:rPr>
              <w:t>Уметь</w:t>
            </w:r>
            <w:r w:rsidRPr="00254D24">
              <w:rPr>
                <w:sz w:val="20"/>
                <w:szCs w:val="20"/>
              </w:rPr>
              <w:t xml:space="preserve"> строить график логарифмической функции по точкам и схематично, использовать свойства логарифмической функции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t>54-56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Логарифмические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Знать</w:t>
            </w:r>
            <w:r w:rsidRPr="00254D24">
              <w:rPr>
                <w:sz w:val="20"/>
                <w:szCs w:val="20"/>
              </w:rPr>
              <w:t xml:space="preserve"> определение и вид простейших логарифмических уравнений, основные приёмы решения.</w:t>
            </w:r>
          </w:p>
          <w:p w:rsidR="001D2A15" w:rsidRPr="00254D24" w:rsidRDefault="001D2A15" w:rsidP="00C1354A">
            <w:pPr>
              <w:jc w:val="both"/>
              <w:rPr>
                <w:b/>
                <w:sz w:val="20"/>
                <w:szCs w:val="20"/>
              </w:rPr>
            </w:pPr>
            <w:r w:rsidRPr="00254D24">
              <w:rPr>
                <w:b/>
                <w:sz w:val="20"/>
                <w:szCs w:val="20"/>
              </w:rPr>
              <w:t>Уметь</w:t>
            </w:r>
            <w:r w:rsidRPr="00254D24">
              <w:rPr>
                <w:sz w:val="20"/>
                <w:szCs w:val="20"/>
              </w:rPr>
              <w:t xml:space="preserve"> решать простейшие логарифмические уравнения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t>57-59</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bCs/>
                <w:sz w:val="20"/>
                <w:szCs w:val="20"/>
              </w:rPr>
            </w:pPr>
            <w:r w:rsidRPr="00254D24">
              <w:rPr>
                <w:bCs/>
                <w:sz w:val="20"/>
                <w:szCs w:val="20"/>
              </w:rPr>
              <w:t>Логарифмические 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rPr>
                <w:sz w:val="20"/>
                <w:szCs w:val="20"/>
              </w:rPr>
            </w:pPr>
            <w:r w:rsidRPr="00254D24">
              <w:rPr>
                <w:b/>
                <w:sz w:val="20"/>
                <w:szCs w:val="20"/>
              </w:rPr>
              <w:t>Знать</w:t>
            </w:r>
            <w:r w:rsidRPr="00254D24">
              <w:rPr>
                <w:sz w:val="20"/>
                <w:szCs w:val="20"/>
              </w:rPr>
              <w:t xml:space="preserve"> определение и вид простейших логарифмических неравенств, основные приёмы решения.</w:t>
            </w:r>
          </w:p>
          <w:p w:rsidR="001D2A15" w:rsidRPr="00254D24" w:rsidRDefault="001D2A15" w:rsidP="00C1354A">
            <w:pPr>
              <w:rPr>
                <w:sz w:val="20"/>
                <w:szCs w:val="20"/>
              </w:rPr>
            </w:pPr>
            <w:r w:rsidRPr="00254D24">
              <w:rPr>
                <w:b/>
                <w:sz w:val="20"/>
                <w:szCs w:val="20"/>
              </w:rPr>
              <w:t>Уметь</w:t>
            </w:r>
            <w:r w:rsidRPr="00254D24">
              <w:rPr>
                <w:sz w:val="20"/>
                <w:szCs w:val="20"/>
              </w:rPr>
              <w:t xml:space="preserve"> решать простейшие логарифмические неравенства.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AB69B8">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t>60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B69B8">
            <w:pPr>
              <w:rPr>
                <w:bCs/>
                <w:sz w:val="20"/>
                <w:szCs w:val="20"/>
              </w:rPr>
            </w:pPr>
            <w:r w:rsidRPr="00254D24">
              <w:rPr>
                <w:bCs/>
                <w:sz w:val="20"/>
                <w:szCs w:val="20"/>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both"/>
              <w:rPr>
                <w:b/>
                <w:sz w:val="20"/>
                <w:szCs w:val="20"/>
              </w:rPr>
            </w:pPr>
            <w:r w:rsidRPr="00254D24">
              <w:rPr>
                <w:b/>
                <w:sz w:val="20"/>
                <w:szCs w:val="20"/>
              </w:rPr>
              <w:t xml:space="preserve">Уметь </w:t>
            </w:r>
            <w:r w:rsidRPr="00254D24">
              <w:rPr>
                <w:sz w:val="20"/>
                <w:szCs w:val="20"/>
              </w:rPr>
              <w:t>демонстрировать теоретические и практические знания по теме,  применять теоретический материал при решении письменной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C1354A">
            <w:pPr>
              <w:jc w:val="center"/>
              <w:rPr>
                <w:sz w:val="20"/>
                <w:szCs w:val="20"/>
              </w:rPr>
            </w:pPr>
            <w:r w:rsidRPr="00254D24">
              <w:rPr>
                <w:sz w:val="20"/>
                <w:szCs w:val="20"/>
              </w:rPr>
              <w:t>61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FB1195">
            <w:pPr>
              <w:rPr>
                <w:bCs/>
                <w:sz w:val="20"/>
                <w:szCs w:val="20"/>
              </w:rPr>
            </w:pPr>
            <w:r w:rsidRPr="00254D24">
              <w:rPr>
                <w:b/>
                <w:i/>
                <w:color w:val="0000FF"/>
                <w:sz w:val="20"/>
                <w:szCs w:val="20"/>
              </w:rPr>
              <w:t xml:space="preserve">Контрольная работа </w:t>
            </w:r>
            <w:r w:rsidR="00FB1195">
              <w:rPr>
                <w:b/>
                <w:i/>
                <w:color w:val="0000FF"/>
                <w:sz w:val="20"/>
                <w:szCs w:val="20"/>
              </w:rPr>
              <w:t>№4</w:t>
            </w:r>
            <w:r w:rsidRPr="00254D24">
              <w:rPr>
                <w:b/>
                <w:i/>
                <w:color w:val="0000FF"/>
                <w:sz w:val="20"/>
                <w:szCs w:val="20"/>
              </w:rPr>
              <w:t xml:space="preserve"> по теме: «Логарифмическая функция</w:t>
            </w:r>
            <w:r w:rsidRPr="00254D24">
              <w:rPr>
                <w:b/>
                <w:i/>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both"/>
              <w:rPr>
                <w:b/>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1354A">
            <w:pPr>
              <w:jc w:val="center"/>
              <w:rPr>
                <w:sz w:val="20"/>
                <w:szCs w:val="20"/>
              </w:rPr>
            </w:pPr>
          </w:p>
        </w:tc>
      </w:tr>
      <w:tr w:rsidR="001D2A15" w:rsidRPr="00254D24" w:rsidTr="001D2A15">
        <w:trPr>
          <w:trHeight w:val="340"/>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C1354A">
            <w:pPr>
              <w:jc w:val="center"/>
              <w:rPr>
                <w:color w:val="C00000"/>
                <w:sz w:val="20"/>
                <w:szCs w:val="20"/>
              </w:rPr>
            </w:pPr>
            <w:r w:rsidRPr="00254D24">
              <w:rPr>
                <w:b/>
                <w:bCs/>
                <w:color w:val="C00000"/>
                <w:szCs w:val="20"/>
              </w:rPr>
              <w:t>ТРИГОНОМЕТРИЧЕСКИЕ ФОРМУЛЫ</w:t>
            </w: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62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sz w:val="20"/>
                <w:szCs w:val="20"/>
              </w:rPr>
              <w:t>Радианная мера угла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b/>
                <w:sz w:val="20"/>
                <w:szCs w:val="20"/>
              </w:rPr>
              <w:t>Знать</w:t>
            </w:r>
            <w:r w:rsidRPr="00254D24">
              <w:rPr>
                <w:sz w:val="20"/>
                <w:szCs w:val="20"/>
              </w:rPr>
              <w:t xml:space="preserve"> определение радиана.</w:t>
            </w:r>
          </w:p>
          <w:p w:rsidR="001D2A15" w:rsidRPr="00254D24" w:rsidRDefault="001D2A15" w:rsidP="00AD2416">
            <w:pPr>
              <w:rPr>
                <w:sz w:val="20"/>
                <w:szCs w:val="20"/>
              </w:rPr>
            </w:pPr>
            <w:r w:rsidRPr="00254D24">
              <w:rPr>
                <w:b/>
                <w:sz w:val="20"/>
                <w:szCs w:val="20"/>
              </w:rPr>
              <w:t>Уметь</w:t>
            </w:r>
            <w:r w:rsidRPr="00254D24">
              <w:rPr>
                <w:sz w:val="20"/>
                <w:szCs w:val="20"/>
              </w:rPr>
              <w:t xml:space="preserve"> переводить радианную меру угла в градусы  и обратно.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63-64</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Поворот точки вокруг начала координат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b/>
                <w:sz w:val="20"/>
                <w:szCs w:val="20"/>
              </w:rPr>
              <w:t>Знать</w:t>
            </w:r>
            <w:r w:rsidRPr="00254D24">
              <w:rPr>
                <w:sz w:val="20"/>
                <w:szCs w:val="20"/>
              </w:rPr>
              <w:t xml:space="preserve"> понятия «единичная окружность», поворот точки вокруг начала координат.</w:t>
            </w:r>
          </w:p>
          <w:p w:rsidR="001D2A15" w:rsidRPr="00254D24" w:rsidRDefault="001D2A15" w:rsidP="00AD2416">
            <w:pPr>
              <w:tabs>
                <w:tab w:val="left" w:pos="6360"/>
              </w:tabs>
              <w:rPr>
                <w:sz w:val="20"/>
                <w:szCs w:val="20"/>
              </w:rPr>
            </w:pPr>
            <w:r w:rsidRPr="00254D24">
              <w:rPr>
                <w:b/>
                <w:sz w:val="20"/>
                <w:szCs w:val="20"/>
              </w:rPr>
              <w:t>Уметь</w:t>
            </w:r>
            <w:r w:rsidRPr="00254D24">
              <w:rPr>
                <w:sz w:val="20"/>
                <w:szCs w:val="20"/>
              </w:rPr>
              <w:t xml:space="preserve"> находить  координаты точки единичной окружности, полученной поворотом  </w:t>
            </w:r>
            <w:r w:rsidRPr="00254D24">
              <w:rPr>
                <w:sz w:val="20"/>
                <w:szCs w:val="20"/>
                <w:lang w:val="en-US"/>
              </w:rPr>
              <w:t>P</w:t>
            </w:r>
            <w:r w:rsidRPr="00254D24">
              <w:rPr>
                <w:sz w:val="20"/>
                <w:szCs w:val="20"/>
              </w:rPr>
              <w:t>(1;0)</w:t>
            </w:r>
          </w:p>
          <w:p w:rsidR="001D2A15" w:rsidRPr="00254D24" w:rsidRDefault="001D2A15" w:rsidP="00AD2416">
            <w:pPr>
              <w:rPr>
                <w:sz w:val="20"/>
                <w:szCs w:val="20"/>
              </w:rPr>
            </w:pPr>
            <w:r w:rsidRPr="00254D24">
              <w:rPr>
                <w:sz w:val="20"/>
                <w:szCs w:val="20"/>
              </w:rPr>
              <w:t xml:space="preserve">на заданный угол, находить углы поворота точки </w:t>
            </w:r>
            <w:r w:rsidRPr="00254D24">
              <w:rPr>
                <w:sz w:val="20"/>
                <w:szCs w:val="20"/>
                <w:lang w:val="en-US"/>
              </w:rPr>
              <w:t>P</w:t>
            </w:r>
            <w:r w:rsidRPr="00254D24">
              <w:rPr>
                <w:sz w:val="20"/>
                <w:szCs w:val="20"/>
              </w:rPr>
              <w:t xml:space="preserve">(1;0), чтобы получить точку </w:t>
            </w:r>
            <w:proofErr w:type="gramStart"/>
            <w:r w:rsidRPr="00254D24">
              <w:rPr>
                <w:sz w:val="20"/>
                <w:szCs w:val="20"/>
              </w:rPr>
              <w:t>с</w:t>
            </w:r>
            <w:proofErr w:type="gramEnd"/>
            <w:r w:rsidRPr="00254D24">
              <w:rPr>
                <w:sz w:val="20"/>
                <w:szCs w:val="20"/>
              </w:rPr>
              <w:t xml:space="preserve"> заданными координатам.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65-66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Определение синуса, косинуса и тангенса угла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b/>
                <w:sz w:val="20"/>
                <w:szCs w:val="20"/>
              </w:rPr>
              <w:t>Знать</w:t>
            </w:r>
            <w:r w:rsidRPr="00254D24">
              <w:rPr>
                <w:sz w:val="20"/>
                <w:szCs w:val="20"/>
              </w:rPr>
              <w:t xml:space="preserve"> определение синуса, косинуса и тангенса угла, табличные значения.</w:t>
            </w:r>
          </w:p>
          <w:p w:rsidR="001D2A15" w:rsidRPr="00254D24" w:rsidRDefault="001D2A15" w:rsidP="00AD2416">
            <w:pPr>
              <w:rPr>
                <w:i/>
                <w:sz w:val="20"/>
                <w:szCs w:val="20"/>
              </w:rPr>
            </w:pPr>
            <w:r w:rsidRPr="00254D24">
              <w:rPr>
                <w:b/>
                <w:sz w:val="20"/>
                <w:szCs w:val="20"/>
              </w:rPr>
              <w:t>Уметь</w:t>
            </w:r>
            <w:r w:rsidRPr="00254D24">
              <w:rPr>
                <w:sz w:val="20"/>
                <w:szCs w:val="20"/>
              </w:rPr>
              <w:t xml:space="preserve"> находить значения синуса, косинуса и тангенса угла по таблицам  </w:t>
            </w:r>
            <w:proofErr w:type="spellStart"/>
            <w:r w:rsidRPr="00254D24">
              <w:rPr>
                <w:sz w:val="20"/>
                <w:szCs w:val="20"/>
              </w:rPr>
              <w:t>Брадиса</w:t>
            </w:r>
            <w:proofErr w:type="spellEnd"/>
            <w:r w:rsidRPr="00254D24">
              <w:rPr>
                <w:sz w:val="20"/>
                <w:szCs w:val="20"/>
              </w:rPr>
              <w:t xml:space="preserve"> и с помощью МК, решать уравнения </w:t>
            </w:r>
            <w:r w:rsidRPr="00254D24">
              <w:rPr>
                <w:i/>
                <w:sz w:val="20"/>
                <w:szCs w:val="20"/>
                <w:lang w:val="en-US"/>
              </w:rPr>
              <w:t>sin</w:t>
            </w:r>
            <w:r w:rsidRPr="00254D24">
              <w:rPr>
                <w:i/>
                <w:sz w:val="20"/>
                <w:szCs w:val="20"/>
              </w:rPr>
              <w:t xml:space="preserve"> </w:t>
            </w:r>
            <w:r w:rsidRPr="00254D24">
              <w:rPr>
                <w:i/>
                <w:sz w:val="20"/>
                <w:szCs w:val="20"/>
                <w:lang w:val="en-US"/>
              </w:rPr>
              <w:t>x</w:t>
            </w:r>
            <w:r w:rsidRPr="00254D24">
              <w:rPr>
                <w:i/>
                <w:sz w:val="20"/>
                <w:szCs w:val="20"/>
              </w:rPr>
              <w:t xml:space="preserve">=0, </w:t>
            </w:r>
            <w:r w:rsidRPr="00254D24">
              <w:rPr>
                <w:i/>
                <w:sz w:val="20"/>
                <w:szCs w:val="20"/>
                <w:lang w:val="es-ES"/>
              </w:rPr>
              <w:t>sin x=1, sin x=-1,</w:t>
            </w:r>
            <w:r w:rsidRPr="00254D24">
              <w:rPr>
                <w:i/>
                <w:sz w:val="20"/>
                <w:szCs w:val="20"/>
              </w:rPr>
              <w:t xml:space="preserve"> </w:t>
            </w:r>
          </w:p>
          <w:p w:rsidR="001D2A15" w:rsidRPr="00254D24" w:rsidRDefault="001D2A15" w:rsidP="00AD2416">
            <w:pPr>
              <w:rPr>
                <w:sz w:val="20"/>
                <w:szCs w:val="20"/>
                <w:lang w:val="en-US"/>
              </w:rPr>
            </w:pPr>
            <w:r w:rsidRPr="00254D24">
              <w:rPr>
                <w:i/>
                <w:sz w:val="20"/>
                <w:szCs w:val="20"/>
                <w:lang w:val="es-ES"/>
              </w:rPr>
              <w:t>cos x=0, cos x=1,</w:t>
            </w:r>
            <w:r w:rsidRPr="00254D24">
              <w:rPr>
                <w:i/>
                <w:sz w:val="20"/>
                <w:szCs w:val="20"/>
                <w:lang w:val="en-US"/>
              </w:rPr>
              <w:t xml:space="preserve"> cos x=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67</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Знаки синуса, косинуса и тангенса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b/>
                <w:sz w:val="20"/>
                <w:szCs w:val="20"/>
              </w:rPr>
              <w:t>Знать</w:t>
            </w:r>
            <w:r w:rsidRPr="00254D24">
              <w:rPr>
                <w:sz w:val="20"/>
                <w:szCs w:val="20"/>
              </w:rPr>
              <w:t xml:space="preserve">  знаки синуса, косинуса и тангенса в различных четвертях.</w:t>
            </w:r>
          </w:p>
          <w:p w:rsidR="001D2A15" w:rsidRPr="00254D24" w:rsidRDefault="001D2A15" w:rsidP="00AD2416">
            <w:pPr>
              <w:rPr>
                <w:sz w:val="20"/>
                <w:szCs w:val="20"/>
              </w:rPr>
            </w:pPr>
            <w:r w:rsidRPr="00254D24">
              <w:rPr>
                <w:b/>
                <w:sz w:val="20"/>
                <w:szCs w:val="20"/>
              </w:rPr>
              <w:t>Уметь</w:t>
            </w:r>
            <w:r w:rsidRPr="00254D24">
              <w:rPr>
                <w:sz w:val="20"/>
                <w:szCs w:val="20"/>
              </w:rPr>
              <w:t xml:space="preserve"> определять знак числа </w:t>
            </w:r>
            <w:r w:rsidRPr="00254D24">
              <w:rPr>
                <w:sz w:val="20"/>
                <w:szCs w:val="20"/>
                <w:lang w:val="en-US"/>
              </w:rPr>
              <w:t>sin</w:t>
            </w:r>
            <w:r w:rsidRPr="00254D24">
              <w:rPr>
                <w:sz w:val="20"/>
                <w:szCs w:val="20"/>
                <w:lang w:val="en-US"/>
              </w:rPr>
              <w:sym w:font="Symbol" w:char="F061"/>
            </w:r>
            <w:r w:rsidRPr="00254D24">
              <w:rPr>
                <w:sz w:val="20"/>
                <w:szCs w:val="20"/>
              </w:rPr>
              <w:t xml:space="preserve">, </w:t>
            </w:r>
            <w:r w:rsidRPr="00254D24">
              <w:rPr>
                <w:sz w:val="20"/>
                <w:szCs w:val="20"/>
                <w:lang w:val="en-US"/>
              </w:rPr>
              <w:t>cos</w:t>
            </w:r>
            <w:r w:rsidRPr="00254D24">
              <w:rPr>
                <w:sz w:val="20"/>
                <w:szCs w:val="20"/>
                <w:lang w:val="en-US"/>
              </w:rPr>
              <w:sym w:font="Symbol" w:char="F061"/>
            </w:r>
            <w:r w:rsidRPr="00254D24">
              <w:rPr>
                <w:sz w:val="20"/>
                <w:szCs w:val="20"/>
              </w:rPr>
              <w:t xml:space="preserve"> и </w:t>
            </w:r>
            <w:proofErr w:type="spellStart"/>
            <w:r w:rsidRPr="00254D24">
              <w:rPr>
                <w:sz w:val="20"/>
                <w:szCs w:val="20"/>
                <w:lang w:val="en-US"/>
              </w:rPr>
              <w:t>tg</w:t>
            </w:r>
            <w:proofErr w:type="spellEnd"/>
            <w:r w:rsidRPr="00254D24">
              <w:rPr>
                <w:sz w:val="20"/>
                <w:szCs w:val="20"/>
                <w:lang w:val="en-US"/>
              </w:rPr>
              <w:sym w:font="Symbol" w:char="F061"/>
            </w:r>
            <w:r w:rsidRPr="00254D24">
              <w:rPr>
                <w:sz w:val="20"/>
                <w:szCs w:val="20"/>
              </w:rPr>
              <w:t xml:space="preserve"> при заданном значении </w:t>
            </w:r>
            <w:r w:rsidRPr="00254D24">
              <w:rPr>
                <w:sz w:val="20"/>
                <w:szCs w:val="20"/>
                <w:lang w:val="en-US"/>
              </w:rPr>
              <w:sym w:font="Symbol" w:char="F061"/>
            </w:r>
            <w:r w:rsidRPr="00254D24">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68-69</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Зависимость между синусом, косинусом и тангенсом одного и того же угла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tabs>
                <w:tab w:val="left" w:pos="6360"/>
              </w:tabs>
              <w:rPr>
                <w:sz w:val="20"/>
                <w:szCs w:val="20"/>
              </w:rPr>
            </w:pPr>
            <w:r w:rsidRPr="00254D24">
              <w:rPr>
                <w:b/>
                <w:sz w:val="20"/>
                <w:szCs w:val="20"/>
              </w:rPr>
              <w:t>Знать</w:t>
            </w:r>
            <w:r w:rsidRPr="00254D24">
              <w:rPr>
                <w:sz w:val="20"/>
                <w:szCs w:val="20"/>
              </w:rPr>
              <w:t xml:space="preserve"> основное тригонометрическое тождество, зависимость между тангенсом и котангенсом.</w:t>
            </w:r>
          </w:p>
          <w:p w:rsidR="001D2A15" w:rsidRPr="00254D24" w:rsidRDefault="001D2A15" w:rsidP="00AD2416">
            <w:pPr>
              <w:tabs>
                <w:tab w:val="left" w:pos="6360"/>
              </w:tabs>
              <w:rPr>
                <w:sz w:val="20"/>
                <w:szCs w:val="20"/>
              </w:rPr>
            </w:pPr>
            <w:r w:rsidRPr="00254D24">
              <w:rPr>
                <w:b/>
                <w:sz w:val="20"/>
                <w:szCs w:val="20"/>
              </w:rPr>
              <w:t>Уметь</w:t>
            </w:r>
            <w:r w:rsidRPr="00254D24">
              <w:rPr>
                <w:sz w:val="20"/>
                <w:szCs w:val="20"/>
              </w:rPr>
              <w:t xml:space="preserve"> применять формулы зависимости между синусом и косинусом, тангенсом и котангенсом одного и того же угла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lastRenderedPageBreak/>
              <w:t>70-72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Тригонометрические тождества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rPr>
                <w:sz w:val="20"/>
                <w:szCs w:val="20"/>
              </w:rPr>
            </w:pPr>
            <w:r w:rsidRPr="00254D24">
              <w:rPr>
                <w:b/>
                <w:sz w:val="20"/>
                <w:szCs w:val="20"/>
              </w:rPr>
              <w:t>Знать</w:t>
            </w:r>
            <w:r w:rsidRPr="00254D24">
              <w:rPr>
                <w:sz w:val="20"/>
                <w:szCs w:val="20"/>
              </w:rPr>
              <w:t xml:space="preserve"> определение тождества, способы доказательства тождеств.</w:t>
            </w:r>
          </w:p>
          <w:p w:rsidR="001D2A15" w:rsidRPr="00254D24" w:rsidRDefault="001D2A15" w:rsidP="00AD2416">
            <w:pPr>
              <w:jc w:val="both"/>
              <w:rPr>
                <w:b/>
                <w:sz w:val="20"/>
                <w:szCs w:val="20"/>
              </w:rPr>
            </w:pPr>
            <w:r w:rsidRPr="00254D24">
              <w:rPr>
                <w:sz w:val="20"/>
                <w:szCs w:val="20"/>
              </w:rPr>
              <w:t xml:space="preserve"> </w:t>
            </w:r>
            <w:r w:rsidRPr="00254D24">
              <w:rPr>
                <w:b/>
                <w:sz w:val="20"/>
                <w:szCs w:val="20"/>
              </w:rPr>
              <w:t>Уметь</w:t>
            </w:r>
            <w:r w:rsidRPr="00254D24">
              <w:rPr>
                <w:sz w:val="20"/>
                <w:szCs w:val="20"/>
              </w:rPr>
              <w:t xml:space="preserve"> применять изученные формулы при доказательстве тождеств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73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Синус, косинус и тангенс углов α и -α</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tabs>
                <w:tab w:val="left" w:pos="6360"/>
              </w:tabs>
              <w:rPr>
                <w:sz w:val="20"/>
                <w:szCs w:val="20"/>
              </w:rPr>
            </w:pPr>
            <w:r w:rsidRPr="00254D24">
              <w:rPr>
                <w:b/>
                <w:sz w:val="20"/>
                <w:szCs w:val="20"/>
              </w:rPr>
              <w:t>Знать</w:t>
            </w:r>
            <w:r w:rsidRPr="00254D24">
              <w:rPr>
                <w:sz w:val="20"/>
                <w:szCs w:val="20"/>
              </w:rPr>
              <w:t xml:space="preserve"> формулы</w:t>
            </w:r>
            <w:r w:rsidRPr="00254D24">
              <w:rPr>
                <w:sz w:val="20"/>
                <w:szCs w:val="20"/>
                <w:lang w:val="es-ES"/>
              </w:rPr>
              <w:t xml:space="preserve"> </w:t>
            </w:r>
            <w:r w:rsidRPr="00254D24">
              <w:rPr>
                <w:sz w:val="20"/>
                <w:szCs w:val="20"/>
              </w:rPr>
              <w:t>для вычисления синуса, косинуса, тангенса отрицательных углов.</w:t>
            </w:r>
          </w:p>
          <w:p w:rsidR="001D2A15" w:rsidRPr="00254D24" w:rsidRDefault="001D2A15" w:rsidP="00C81141">
            <w:pPr>
              <w:jc w:val="both"/>
              <w:rPr>
                <w:sz w:val="20"/>
                <w:szCs w:val="20"/>
              </w:rPr>
            </w:pPr>
            <w:r w:rsidRPr="00254D24">
              <w:rPr>
                <w:b/>
                <w:sz w:val="20"/>
                <w:szCs w:val="20"/>
              </w:rPr>
              <w:t>Уметь</w:t>
            </w:r>
            <w:r w:rsidRPr="00254D24">
              <w:rPr>
                <w:sz w:val="20"/>
                <w:szCs w:val="20"/>
              </w:rPr>
              <w:t xml:space="preserve"> находить значения синуса, косинуса и тангенса отрицательных углов.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74-76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Формулы сложения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tabs>
                <w:tab w:val="left" w:pos="6360"/>
              </w:tabs>
              <w:rPr>
                <w:sz w:val="20"/>
                <w:szCs w:val="20"/>
              </w:rPr>
            </w:pPr>
            <w:r w:rsidRPr="00254D24">
              <w:rPr>
                <w:b/>
                <w:sz w:val="20"/>
                <w:szCs w:val="20"/>
              </w:rPr>
              <w:t>Знать</w:t>
            </w:r>
            <w:r w:rsidRPr="00254D24">
              <w:rPr>
                <w:sz w:val="20"/>
                <w:szCs w:val="20"/>
              </w:rPr>
              <w:t xml:space="preserve"> формулы сложения для синуса и косинуса.</w:t>
            </w:r>
          </w:p>
          <w:p w:rsidR="001D2A15" w:rsidRPr="00254D24" w:rsidRDefault="001D2A15" w:rsidP="00C81141">
            <w:pPr>
              <w:jc w:val="both"/>
              <w:rPr>
                <w:sz w:val="20"/>
                <w:szCs w:val="20"/>
              </w:rPr>
            </w:pPr>
            <w:r w:rsidRPr="00254D24">
              <w:rPr>
                <w:b/>
                <w:sz w:val="20"/>
                <w:szCs w:val="20"/>
              </w:rPr>
              <w:t xml:space="preserve">Уметь </w:t>
            </w:r>
            <w:r w:rsidRPr="00254D24">
              <w:rPr>
                <w:sz w:val="20"/>
                <w:szCs w:val="20"/>
              </w:rPr>
              <w:t>применять формулы сложения для синуса и косинуса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77</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Синус, косинус и тангенс двойного угла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tabs>
                <w:tab w:val="left" w:pos="6360"/>
              </w:tabs>
              <w:rPr>
                <w:sz w:val="20"/>
                <w:szCs w:val="20"/>
              </w:rPr>
            </w:pPr>
            <w:r w:rsidRPr="00254D24">
              <w:rPr>
                <w:b/>
                <w:sz w:val="20"/>
                <w:szCs w:val="20"/>
              </w:rPr>
              <w:t>Знать</w:t>
            </w:r>
            <w:r w:rsidRPr="00254D24">
              <w:rPr>
                <w:sz w:val="20"/>
                <w:szCs w:val="20"/>
              </w:rPr>
              <w:t xml:space="preserve"> формулы двойного угла.</w:t>
            </w:r>
          </w:p>
          <w:p w:rsidR="001D2A15" w:rsidRPr="00254D24" w:rsidRDefault="001D2A15" w:rsidP="00C81141">
            <w:pPr>
              <w:rPr>
                <w:sz w:val="20"/>
                <w:szCs w:val="20"/>
              </w:rPr>
            </w:pPr>
            <w:r w:rsidRPr="00254D24">
              <w:rPr>
                <w:b/>
                <w:sz w:val="20"/>
                <w:szCs w:val="20"/>
              </w:rPr>
              <w:t xml:space="preserve">Уметь </w:t>
            </w:r>
            <w:r w:rsidRPr="00254D24">
              <w:rPr>
                <w:sz w:val="20"/>
                <w:szCs w:val="20"/>
              </w:rPr>
              <w:t>применять формулы двойного угла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78</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Синус, косинус и тангенс половинного угла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tabs>
                <w:tab w:val="left" w:pos="6360"/>
              </w:tabs>
              <w:rPr>
                <w:sz w:val="20"/>
                <w:szCs w:val="20"/>
              </w:rPr>
            </w:pPr>
            <w:r w:rsidRPr="00254D24">
              <w:rPr>
                <w:b/>
                <w:sz w:val="20"/>
                <w:szCs w:val="20"/>
              </w:rPr>
              <w:t xml:space="preserve">Иметь </w:t>
            </w:r>
            <w:r w:rsidRPr="00254D24">
              <w:rPr>
                <w:sz w:val="20"/>
                <w:szCs w:val="20"/>
              </w:rPr>
              <w:t>представление</w:t>
            </w:r>
            <w:r w:rsidRPr="00254D24">
              <w:rPr>
                <w:b/>
                <w:sz w:val="20"/>
                <w:szCs w:val="20"/>
              </w:rPr>
              <w:t xml:space="preserve"> о</w:t>
            </w:r>
            <w:r w:rsidRPr="00254D24">
              <w:rPr>
                <w:sz w:val="20"/>
                <w:szCs w:val="20"/>
              </w:rPr>
              <w:t xml:space="preserve"> формулах половинного угла.</w:t>
            </w:r>
          </w:p>
          <w:p w:rsidR="001D2A15" w:rsidRPr="00254D24" w:rsidRDefault="001D2A15" w:rsidP="00C81141">
            <w:pPr>
              <w:jc w:val="both"/>
              <w:rPr>
                <w:sz w:val="20"/>
                <w:szCs w:val="20"/>
              </w:rPr>
            </w:pPr>
            <w:r w:rsidRPr="00254D24">
              <w:rPr>
                <w:b/>
                <w:sz w:val="20"/>
                <w:szCs w:val="20"/>
              </w:rPr>
              <w:t xml:space="preserve">Уметь </w:t>
            </w:r>
            <w:r w:rsidRPr="00254D24">
              <w:rPr>
                <w:sz w:val="20"/>
                <w:szCs w:val="20"/>
              </w:rPr>
              <w:t>применять формулы половинного угла, пользуясь справочным материалом.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79-80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rPr>
                <w:sz w:val="20"/>
                <w:szCs w:val="20"/>
              </w:rPr>
            </w:pPr>
            <w:r w:rsidRPr="00254D24">
              <w:rPr>
                <w:sz w:val="20"/>
                <w:szCs w:val="20"/>
              </w:rPr>
              <w:t>Формулы приведения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C81141">
            <w:pPr>
              <w:rPr>
                <w:sz w:val="20"/>
                <w:szCs w:val="20"/>
              </w:rPr>
            </w:pPr>
            <w:r w:rsidRPr="00254D24">
              <w:rPr>
                <w:b/>
                <w:sz w:val="20"/>
                <w:szCs w:val="20"/>
              </w:rPr>
              <w:t>Знать</w:t>
            </w:r>
            <w:r w:rsidRPr="00254D24">
              <w:rPr>
                <w:sz w:val="20"/>
                <w:szCs w:val="20"/>
              </w:rPr>
              <w:t xml:space="preserve"> правила записи формул приведения.</w:t>
            </w:r>
          </w:p>
          <w:p w:rsidR="001D2A15" w:rsidRPr="00254D24" w:rsidRDefault="001D2A15" w:rsidP="00C81141">
            <w:pPr>
              <w:tabs>
                <w:tab w:val="left" w:pos="6360"/>
              </w:tabs>
              <w:rPr>
                <w:b/>
                <w:sz w:val="20"/>
                <w:szCs w:val="20"/>
              </w:rPr>
            </w:pPr>
            <w:r w:rsidRPr="00254D24">
              <w:rPr>
                <w:b/>
                <w:sz w:val="20"/>
                <w:szCs w:val="20"/>
              </w:rPr>
              <w:t>Уметь</w:t>
            </w:r>
            <w:r w:rsidRPr="00254D24">
              <w:rPr>
                <w:sz w:val="20"/>
                <w:szCs w:val="20"/>
              </w:rPr>
              <w:t xml:space="preserve"> применять формулы приведения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AD2416">
            <w:pPr>
              <w:jc w:val="center"/>
              <w:rPr>
                <w:sz w:val="20"/>
                <w:szCs w:val="20"/>
              </w:rPr>
            </w:pPr>
            <w:r w:rsidRPr="00254D24">
              <w:rPr>
                <w:sz w:val="20"/>
                <w:szCs w:val="20"/>
              </w:rPr>
              <w:t>81-82</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Сумма и разность синусов. Сумма и разность косинусов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AD2416">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both"/>
              <w:rPr>
                <w:b/>
                <w:sz w:val="20"/>
                <w:szCs w:val="20"/>
              </w:rPr>
            </w:pPr>
            <w:r w:rsidRPr="00254D24">
              <w:rPr>
                <w:b/>
                <w:sz w:val="20"/>
                <w:szCs w:val="20"/>
              </w:rPr>
              <w:t xml:space="preserve">Знать </w:t>
            </w:r>
            <w:r w:rsidRPr="00254D24">
              <w:rPr>
                <w:sz w:val="20"/>
                <w:szCs w:val="20"/>
              </w:rPr>
              <w:t>формулы суммы и разности синусов, суммы и разности косинусов.</w:t>
            </w:r>
          </w:p>
          <w:p w:rsidR="001D2A15" w:rsidRPr="00254D24" w:rsidRDefault="001D2A15" w:rsidP="001D2A15">
            <w:pPr>
              <w:jc w:val="both"/>
              <w:rPr>
                <w:b/>
                <w:sz w:val="20"/>
                <w:szCs w:val="20"/>
              </w:rPr>
            </w:pPr>
            <w:r w:rsidRPr="00254D24">
              <w:rPr>
                <w:b/>
                <w:sz w:val="20"/>
                <w:szCs w:val="20"/>
              </w:rPr>
              <w:t xml:space="preserve">Уметь </w:t>
            </w:r>
            <w:r w:rsidRPr="00254D24">
              <w:rPr>
                <w:sz w:val="20"/>
                <w:szCs w:val="20"/>
              </w:rPr>
              <w:t>применять формулы суммы и разности при решении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AD2416">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1D2A15">
            <w:pPr>
              <w:jc w:val="center"/>
              <w:rPr>
                <w:sz w:val="20"/>
                <w:szCs w:val="20"/>
              </w:rPr>
            </w:pPr>
            <w:r w:rsidRPr="00254D24">
              <w:rPr>
                <w:sz w:val="20"/>
                <w:szCs w:val="20"/>
              </w:rPr>
              <w:t>83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Произведение синусов и косинусов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both"/>
              <w:rPr>
                <w:sz w:val="20"/>
                <w:szCs w:val="20"/>
              </w:rPr>
            </w:pPr>
            <w:r w:rsidRPr="00254D24">
              <w:rPr>
                <w:b/>
                <w:sz w:val="20"/>
                <w:szCs w:val="20"/>
              </w:rPr>
              <w:t xml:space="preserve">Знать и уметь </w:t>
            </w:r>
            <w:r w:rsidRPr="00254D24">
              <w:rPr>
                <w:sz w:val="20"/>
                <w:szCs w:val="20"/>
              </w:rPr>
              <w:t>применять формулы произведения синусов и произведения косинусов.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1D2A15">
            <w:pPr>
              <w:jc w:val="center"/>
              <w:rPr>
                <w:sz w:val="20"/>
                <w:szCs w:val="20"/>
              </w:rPr>
            </w:pPr>
            <w:r w:rsidRPr="00254D24">
              <w:rPr>
                <w:sz w:val="20"/>
                <w:szCs w:val="20"/>
              </w:rPr>
              <w:t>84</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rPr>
                <w:sz w:val="20"/>
                <w:szCs w:val="20"/>
              </w:rPr>
            </w:pPr>
            <w:r w:rsidRPr="00254D24">
              <w:rPr>
                <w:sz w:val="20"/>
                <w:szCs w:val="20"/>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both"/>
              <w:rPr>
                <w:sz w:val="20"/>
                <w:szCs w:val="20"/>
              </w:rPr>
            </w:pPr>
            <w:r w:rsidRPr="00254D24">
              <w:rPr>
                <w:b/>
                <w:sz w:val="20"/>
                <w:szCs w:val="20"/>
              </w:rPr>
              <w:t>Уметь</w:t>
            </w:r>
            <w:r w:rsidRPr="00254D24">
              <w:rPr>
                <w:sz w:val="20"/>
                <w:szCs w:val="20"/>
              </w:rPr>
              <w:t xml:space="preserve"> демонстрировать теоретические и практические знания по теме,  применять теоретический материал при решении письменной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r>
      <w:tr w:rsidR="001D2A15"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254D24" w:rsidP="001D2A15">
            <w:pPr>
              <w:jc w:val="center"/>
              <w:rPr>
                <w:sz w:val="20"/>
                <w:szCs w:val="20"/>
              </w:rPr>
            </w:pPr>
            <w:r w:rsidRPr="00254D24">
              <w:rPr>
                <w:sz w:val="20"/>
                <w:szCs w:val="20"/>
              </w:rPr>
              <w:t>85</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FB1195">
            <w:pPr>
              <w:rPr>
                <w:color w:val="0000FF"/>
                <w:sz w:val="20"/>
                <w:szCs w:val="20"/>
              </w:rPr>
            </w:pPr>
            <w:r w:rsidRPr="00254D24">
              <w:rPr>
                <w:b/>
                <w:i/>
                <w:color w:val="0000FF"/>
                <w:sz w:val="20"/>
                <w:szCs w:val="20"/>
              </w:rPr>
              <w:t>Контрольная работа №</w:t>
            </w:r>
            <w:r w:rsidR="00FB1195">
              <w:rPr>
                <w:b/>
                <w:i/>
                <w:color w:val="0000FF"/>
                <w:sz w:val="20"/>
                <w:szCs w:val="20"/>
              </w:rPr>
              <w:t xml:space="preserve">5 </w:t>
            </w:r>
            <w:r w:rsidRPr="00254D24">
              <w:rPr>
                <w:b/>
                <w:i/>
                <w:color w:val="0000FF"/>
                <w:sz w:val="20"/>
                <w:szCs w:val="20"/>
              </w:rPr>
              <w:t>по теме: «Тригонометрические формулы»</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tabs>
                <w:tab w:val="left" w:pos="6360"/>
              </w:tabs>
              <w:rPr>
                <w:b/>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D2A15" w:rsidRPr="00254D24" w:rsidRDefault="001D2A15" w:rsidP="001D2A15">
            <w:pPr>
              <w:jc w:val="center"/>
              <w:rPr>
                <w:sz w:val="20"/>
                <w:szCs w:val="20"/>
              </w:rPr>
            </w:pPr>
          </w:p>
        </w:tc>
      </w:tr>
      <w:tr w:rsidR="001D2A15" w:rsidRPr="00254D24" w:rsidTr="00254D24">
        <w:trPr>
          <w:trHeight w:val="397"/>
        </w:trPr>
        <w:tc>
          <w:tcPr>
            <w:tcW w:w="155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A15" w:rsidRPr="00254D24" w:rsidRDefault="001D2A15" w:rsidP="001D2A15">
            <w:pPr>
              <w:jc w:val="center"/>
              <w:rPr>
                <w:color w:val="C00000"/>
                <w:sz w:val="20"/>
                <w:szCs w:val="20"/>
              </w:rPr>
            </w:pPr>
            <w:r w:rsidRPr="00254D24">
              <w:rPr>
                <w:b/>
                <w:color w:val="C00000"/>
                <w:szCs w:val="20"/>
              </w:rPr>
              <w:t>ТРИГОНОМЕТРИЧЕСКИЕ УРАВНЕНИЯ</w:t>
            </w:r>
          </w:p>
        </w:tc>
      </w:tr>
      <w:tr w:rsidR="00AB69B8" w:rsidRPr="00254D24" w:rsidTr="00AB69B8">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86-88</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rPr>
                <w:i/>
                <w:sz w:val="20"/>
                <w:szCs w:val="20"/>
                <w:lang w:val="en-US"/>
              </w:rPr>
            </w:pPr>
            <w:r w:rsidRPr="00254D24">
              <w:rPr>
                <w:sz w:val="20"/>
                <w:szCs w:val="20"/>
              </w:rPr>
              <w:t xml:space="preserve">Уравнение </w:t>
            </w:r>
            <w:r w:rsidRPr="00254D24">
              <w:rPr>
                <w:sz w:val="20"/>
                <w:szCs w:val="20"/>
                <w:lang w:val="en-US"/>
              </w:rPr>
              <w:t xml:space="preserve">cos </w:t>
            </w:r>
            <w:r w:rsidRPr="00254D24">
              <w:rPr>
                <w:i/>
                <w:sz w:val="20"/>
                <w:szCs w:val="20"/>
                <w:lang w:val="en-US"/>
              </w:rPr>
              <w:t>x</w:t>
            </w:r>
            <w:r w:rsidRPr="00254D24">
              <w:rPr>
                <w:i/>
                <w:sz w:val="20"/>
                <w:szCs w:val="20"/>
              </w:rPr>
              <w:t xml:space="preserve"> </w:t>
            </w:r>
            <w:r w:rsidRPr="00254D24">
              <w:rPr>
                <w:i/>
                <w:sz w:val="20"/>
                <w:szCs w:val="20"/>
                <w:lang w:val="en-US"/>
              </w:rPr>
              <w:t>=</w:t>
            </w:r>
            <w:r w:rsidRPr="00254D24">
              <w:rPr>
                <w:i/>
                <w:sz w:val="20"/>
                <w:szCs w:val="20"/>
              </w:rPr>
              <w:t xml:space="preserve"> </w:t>
            </w:r>
            <w:r w:rsidRPr="00254D24">
              <w:rPr>
                <w:i/>
                <w:sz w:val="20"/>
                <w:szCs w:val="20"/>
                <w:lang w:val="en-US"/>
              </w:rPr>
              <w: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tabs>
                <w:tab w:val="left" w:pos="6360"/>
              </w:tabs>
              <w:rPr>
                <w:sz w:val="20"/>
                <w:szCs w:val="20"/>
              </w:rPr>
            </w:pPr>
            <w:r w:rsidRPr="00254D24">
              <w:rPr>
                <w:b/>
                <w:sz w:val="20"/>
                <w:szCs w:val="20"/>
              </w:rPr>
              <w:t>Знать</w:t>
            </w:r>
            <w:r w:rsidRPr="00254D24">
              <w:rPr>
                <w:sz w:val="20"/>
                <w:szCs w:val="20"/>
              </w:rPr>
              <w:t xml:space="preserve"> определение арккосинуса числа, формулу корней уравнения </w:t>
            </w:r>
            <w:r w:rsidRPr="00254D24">
              <w:rPr>
                <w:i/>
                <w:sz w:val="20"/>
                <w:szCs w:val="20"/>
                <w:lang w:val="en-US"/>
              </w:rPr>
              <w:t>cos</w:t>
            </w:r>
            <w:r w:rsidRPr="00254D24">
              <w:rPr>
                <w:i/>
                <w:sz w:val="20"/>
                <w:szCs w:val="20"/>
              </w:rPr>
              <w:t xml:space="preserve"> х = а</w:t>
            </w:r>
            <w:r w:rsidRPr="00254D24">
              <w:rPr>
                <w:sz w:val="20"/>
                <w:szCs w:val="20"/>
              </w:rPr>
              <w:t>, частные случаи.</w:t>
            </w:r>
          </w:p>
          <w:p w:rsidR="00AB69B8" w:rsidRPr="00254D24" w:rsidRDefault="00AB69B8" w:rsidP="00AB69B8">
            <w:pPr>
              <w:jc w:val="both"/>
              <w:rPr>
                <w:sz w:val="20"/>
                <w:szCs w:val="20"/>
              </w:rPr>
            </w:pPr>
            <w:r w:rsidRPr="00254D24">
              <w:rPr>
                <w:b/>
                <w:sz w:val="20"/>
                <w:szCs w:val="20"/>
              </w:rPr>
              <w:t>Уметь</w:t>
            </w:r>
            <w:r w:rsidRPr="00254D24">
              <w:rPr>
                <w:sz w:val="20"/>
                <w:szCs w:val="20"/>
              </w:rPr>
              <w:t xml:space="preserve"> применять формулы при решении простейших тригонометрических уравнений вида </w:t>
            </w:r>
            <w:r w:rsidRPr="00254D24">
              <w:rPr>
                <w:i/>
                <w:sz w:val="20"/>
                <w:szCs w:val="20"/>
                <w:lang w:val="en-US"/>
              </w:rPr>
              <w:t>cos</w:t>
            </w:r>
            <w:r w:rsidRPr="00254D24">
              <w:rPr>
                <w:i/>
                <w:sz w:val="20"/>
                <w:szCs w:val="20"/>
              </w:rPr>
              <w:t xml:space="preserve"> х = а</w:t>
            </w:r>
            <w:r w:rsidRPr="00254D24">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AB69B8">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89-91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rPr>
                <w:i/>
                <w:sz w:val="20"/>
                <w:szCs w:val="20"/>
                <w:lang w:val="en-US"/>
              </w:rPr>
            </w:pPr>
            <w:r w:rsidRPr="00254D24">
              <w:rPr>
                <w:sz w:val="20"/>
                <w:szCs w:val="20"/>
              </w:rPr>
              <w:t>Уравнение</w:t>
            </w:r>
            <w:r w:rsidRPr="00254D24">
              <w:rPr>
                <w:sz w:val="20"/>
                <w:szCs w:val="20"/>
                <w:lang w:val="en-US"/>
              </w:rPr>
              <w:t xml:space="preserve"> sin </w:t>
            </w:r>
            <w:r w:rsidRPr="00254D24">
              <w:rPr>
                <w:i/>
                <w:sz w:val="20"/>
                <w:szCs w:val="20"/>
                <w:lang w:val="en-US"/>
              </w:rPr>
              <w:t>x</w:t>
            </w:r>
            <w:r w:rsidRPr="00254D24">
              <w:rPr>
                <w:i/>
                <w:sz w:val="20"/>
                <w:szCs w:val="20"/>
              </w:rPr>
              <w:t xml:space="preserve"> </w:t>
            </w:r>
            <w:r w:rsidRPr="00254D24">
              <w:rPr>
                <w:i/>
                <w:sz w:val="20"/>
                <w:szCs w:val="20"/>
                <w:lang w:val="en-US"/>
              </w:rPr>
              <w:t>=</w:t>
            </w:r>
            <w:r w:rsidRPr="00254D24">
              <w:rPr>
                <w:i/>
                <w:sz w:val="20"/>
                <w:szCs w:val="20"/>
              </w:rPr>
              <w:t xml:space="preserve"> </w:t>
            </w:r>
            <w:r w:rsidRPr="00254D24">
              <w:rPr>
                <w:i/>
                <w:sz w:val="20"/>
                <w:szCs w:val="20"/>
                <w:lang w:val="en-US"/>
              </w:rPr>
              <w: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jc w:val="center"/>
              <w:rPr>
                <w:sz w:val="20"/>
                <w:szCs w:val="20"/>
              </w:rPr>
            </w:pPr>
            <w:r w:rsidRPr="00254D24">
              <w:rPr>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tabs>
                <w:tab w:val="left" w:pos="6360"/>
              </w:tabs>
              <w:rPr>
                <w:sz w:val="20"/>
                <w:szCs w:val="20"/>
              </w:rPr>
            </w:pPr>
            <w:r w:rsidRPr="00254D24">
              <w:rPr>
                <w:b/>
                <w:sz w:val="20"/>
                <w:szCs w:val="20"/>
              </w:rPr>
              <w:t>Знать</w:t>
            </w:r>
            <w:r w:rsidRPr="00254D24">
              <w:rPr>
                <w:sz w:val="20"/>
                <w:szCs w:val="20"/>
              </w:rPr>
              <w:t xml:space="preserve"> определение арксинуса числа, формулу корней уравнения </w:t>
            </w:r>
            <w:r w:rsidRPr="00254D24">
              <w:rPr>
                <w:i/>
                <w:sz w:val="20"/>
                <w:szCs w:val="20"/>
                <w:lang w:val="en-US"/>
              </w:rPr>
              <w:t>sin</w:t>
            </w:r>
            <w:r w:rsidRPr="00254D24">
              <w:rPr>
                <w:i/>
                <w:sz w:val="20"/>
                <w:szCs w:val="20"/>
              </w:rPr>
              <w:t xml:space="preserve"> х = а</w:t>
            </w:r>
            <w:r w:rsidRPr="00254D24">
              <w:rPr>
                <w:sz w:val="20"/>
                <w:szCs w:val="20"/>
              </w:rPr>
              <w:t>, частные случаи.</w:t>
            </w:r>
          </w:p>
          <w:p w:rsidR="00AB69B8" w:rsidRPr="00254D24" w:rsidRDefault="00AB69B8" w:rsidP="00AB69B8">
            <w:pPr>
              <w:jc w:val="both"/>
              <w:rPr>
                <w:b/>
                <w:sz w:val="20"/>
                <w:szCs w:val="20"/>
              </w:rPr>
            </w:pPr>
            <w:r w:rsidRPr="00254D24">
              <w:rPr>
                <w:b/>
                <w:sz w:val="20"/>
                <w:szCs w:val="20"/>
              </w:rPr>
              <w:t>Уметь</w:t>
            </w:r>
            <w:r w:rsidRPr="00254D24">
              <w:rPr>
                <w:sz w:val="20"/>
                <w:szCs w:val="20"/>
              </w:rPr>
              <w:t xml:space="preserve"> применять формулы при решении простейших тригонометрических уравнений вида </w:t>
            </w:r>
            <w:r w:rsidRPr="00254D24">
              <w:rPr>
                <w:i/>
                <w:sz w:val="20"/>
                <w:szCs w:val="20"/>
                <w:lang w:val="en-US"/>
              </w:rPr>
              <w:t>sin</w:t>
            </w:r>
            <w:r w:rsidRPr="00254D24">
              <w:rPr>
                <w:i/>
                <w:sz w:val="20"/>
                <w:szCs w:val="20"/>
              </w:rPr>
              <w:t xml:space="preserve"> х = а</w:t>
            </w:r>
            <w:r w:rsidRPr="00254D24">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AB69B8">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92-93</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rPr>
                <w:i/>
                <w:sz w:val="20"/>
                <w:szCs w:val="20"/>
                <w:lang w:val="en-US"/>
              </w:rPr>
            </w:pPr>
            <w:r w:rsidRPr="00254D24">
              <w:rPr>
                <w:sz w:val="20"/>
                <w:szCs w:val="20"/>
              </w:rPr>
              <w:t>Уравнение</w:t>
            </w:r>
            <w:r w:rsidRPr="00254D24">
              <w:rPr>
                <w:sz w:val="20"/>
                <w:szCs w:val="20"/>
                <w:lang w:val="en-US"/>
              </w:rPr>
              <w:t xml:space="preserve">  </w:t>
            </w:r>
            <w:proofErr w:type="spellStart"/>
            <w:r w:rsidRPr="00254D24">
              <w:rPr>
                <w:sz w:val="20"/>
                <w:szCs w:val="20"/>
                <w:lang w:val="en-US"/>
              </w:rPr>
              <w:t>tg</w:t>
            </w:r>
            <w:proofErr w:type="spellEnd"/>
            <w:r w:rsidRPr="00254D24">
              <w:rPr>
                <w:sz w:val="20"/>
                <w:szCs w:val="20"/>
                <w:lang w:val="en-US"/>
              </w:rPr>
              <w:t xml:space="preserve"> </w:t>
            </w:r>
            <w:r w:rsidRPr="00254D24">
              <w:rPr>
                <w:i/>
                <w:sz w:val="20"/>
                <w:szCs w:val="20"/>
                <w:lang w:val="en-US"/>
              </w:rPr>
              <w:t>x</w:t>
            </w:r>
            <w:r w:rsidRPr="00254D24">
              <w:rPr>
                <w:i/>
                <w:sz w:val="20"/>
                <w:szCs w:val="20"/>
              </w:rPr>
              <w:t xml:space="preserve"> </w:t>
            </w:r>
            <w:r w:rsidRPr="00254D24">
              <w:rPr>
                <w:i/>
                <w:sz w:val="20"/>
                <w:szCs w:val="20"/>
                <w:lang w:val="en-US"/>
              </w:rPr>
              <w:t>=</w:t>
            </w:r>
            <w:r w:rsidRPr="00254D24">
              <w:rPr>
                <w:i/>
                <w:sz w:val="20"/>
                <w:szCs w:val="20"/>
              </w:rPr>
              <w:t xml:space="preserve"> </w:t>
            </w:r>
            <w:r w:rsidRPr="00254D24">
              <w:rPr>
                <w:i/>
                <w:sz w:val="20"/>
                <w:szCs w:val="20"/>
                <w:lang w:val="en-US"/>
              </w:rPr>
              <w: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tabs>
                <w:tab w:val="left" w:pos="6360"/>
              </w:tabs>
              <w:rPr>
                <w:sz w:val="20"/>
                <w:szCs w:val="20"/>
              </w:rPr>
            </w:pPr>
            <w:r w:rsidRPr="00254D24">
              <w:rPr>
                <w:b/>
                <w:sz w:val="20"/>
                <w:szCs w:val="20"/>
              </w:rPr>
              <w:t>Знать</w:t>
            </w:r>
            <w:r w:rsidRPr="00254D24">
              <w:rPr>
                <w:sz w:val="20"/>
                <w:szCs w:val="20"/>
              </w:rPr>
              <w:t xml:space="preserve"> определение арктангенса числа,  формулу корней уравнения </w:t>
            </w:r>
            <w:proofErr w:type="spellStart"/>
            <w:r w:rsidRPr="00254D24">
              <w:rPr>
                <w:i/>
                <w:sz w:val="20"/>
                <w:szCs w:val="20"/>
                <w:lang w:val="en-US"/>
              </w:rPr>
              <w:t>tg</w:t>
            </w:r>
            <w:proofErr w:type="spellEnd"/>
            <w:r w:rsidRPr="00254D24">
              <w:rPr>
                <w:i/>
                <w:sz w:val="20"/>
                <w:szCs w:val="20"/>
              </w:rPr>
              <w:t xml:space="preserve"> х = а</w:t>
            </w:r>
            <w:r w:rsidRPr="00254D24">
              <w:rPr>
                <w:sz w:val="20"/>
                <w:szCs w:val="20"/>
              </w:rPr>
              <w:t>.</w:t>
            </w:r>
          </w:p>
          <w:p w:rsidR="00AB69B8" w:rsidRPr="00254D24" w:rsidRDefault="00AB69B8" w:rsidP="00AB69B8">
            <w:pPr>
              <w:jc w:val="both"/>
              <w:rPr>
                <w:b/>
                <w:sz w:val="20"/>
                <w:szCs w:val="20"/>
              </w:rPr>
            </w:pPr>
            <w:r w:rsidRPr="00254D24">
              <w:rPr>
                <w:b/>
                <w:sz w:val="20"/>
                <w:szCs w:val="20"/>
              </w:rPr>
              <w:t>Уметь</w:t>
            </w:r>
            <w:r w:rsidRPr="00254D24">
              <w:rPr>
                <w:sz w:val="20"/>
                <w:szCs w:val="20"/>
              </w:rPr>
              <w:t xml:space="preserve"> применять формулу при решении простейших тригонометрических уравнений вида </w:t>
            </w:r>
            <w:proofErr w:type="spellStart"/>
            <w:r w:rsidRPr="00254D24">
              <w:rPr>
                <w:i/>
                <w:sz w:val="20"/>
                <w:szCs w:val="20"/>
                <w:lang w:val="en-US"/>
              </w:rPr>
              <w:t>tg</w:t>
            </w:r>
            <w:proofErr w:type="spellEnd"/>
            <w:r w:rsidRPr="00254D24">
              <w:rPr>
                <w:i/>
                <w:sz w:val="20"/>
                <w:szCs w:val="20"/>
              </w:rPr>
              <w:t xml:space="preserve"> х = а</w:t>
            </w:r>
            <w:r w:rsidRPr="00254D24">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AB69B8">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254D24">
            <w:pPr>
              <w:jc w:val="center"/>
              <w:rPr>
                <w:sz w:val="20"/>
                <w:szCs w:val="20"/>
              </w:rPr>
            </w:pPr>
            <w:r w:rsidRPr="00254D24">
              <w:rPr>
                <w:sz w:val="20"/>
                <w:szCs w:val="20"/>
              </w:rPr>
              <w:t>94-96</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rPr>
                <w:sz w:val="20"/>
                <w:szCs w:val="20"/>
              </w:rPr>
            </w:pPr>
            <w:r w:rsidRPr="00254D24">
              <w:rPr>
                <w:sz w:val="20"/>
                <w:szCs w:val="20"/>
              </w:rPr>
              <w:t xml:space="preserve">Тригонометрические уравнения, сводящиеся к </w:t>
            </w:r>
            <w:proofErr w:type="gramStart"/>
            <w:r w:rsidRPr="00254D24">
              <w:rPr>
                <w:sz w:val="20"/>
                <w:szCs w:val="20"/>
              </w:rPr>
              <w:lastRenderedPageBreak/>
              <w:t>алгебраическим</w:t>
            </w:r>
            <w:proofErr w:type="gramEnd"/>
            <w:r w:rsidRPr="00254D24">
              <w:rPr>
                <w:sz w:val="20"/>
                <w:szCs w:val="20"/>
              </w:rPr>
              <w:t>. Однородные и линейные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tabs>
                <w:tab w:val="left" w:pos="6360"/>
              </w:tabs>
              <w:rPr>
                <w:sz w:val="20"/>
                <w:szCs w:val="20"/>
              </w:rPr>
            </w:pPr>
            <w:r w:rsidRPr="00254D24">
              <w:rPr>
                <w:b/>
                <w:sz w:val="20"/>
                <w:szCs w:val="20"/>
              </w:rPr>
              <w:t>Уметь</w:t>
            </w:r>
            <w:r w:rsidRPr="00254D24">
              <w:rPr>
                <w:sz w:val="20"/>
                <w:szCs w:val="20"/>
              </w:rPr>
              <w:t xml:space="preserve"> решать простейшие тригонометрические уравнения, </w:t>
            </w:r>
            <w:r w:rsidRPr="00254D24">
              <w:rPr>
                <w:sz w:val="20"/>
                <w:szCs w:val="20"/>
              </w:rPr>
              <w:lastRenderedPageBreak/>
              <w:t>квадратные уравнения относительно одной из тригонометрических функций, решать однородные и линейные тригонометрические уравнения.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lastRenderedPageBreak/>
              <w:t>97-98</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rPr>
                <w:sz w:val="20"/>
                <w:szCs w:val="20"/>
              </w:rPr>
            </w:pPr>
            <w:r w:rsidRPr="00254D24">
              <w:rPr>
                <w:sz w:val="20"/>
                <w:szCs w:val="20"/>
              </w:rPr>
              <w:t>Методы замены неизвестного и разложения на множители. Метод оценки левой и правой частей тригонометрического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C81141">
            <w:pPr>
              <w:jc w:val="both"/>
              <w:rPr>
                <w:sz w:val="20"/>
                <w:szCs w:val="20"/>
              </w:rPr>
            </w:pPr>
            <w:r w:rsidRPr="00254D24">
              <w:rPr>
                <w:b/>
                <w:sz w:val="20"/>
                <w:szCs w:val="20"/>
              </w:rPr>
              <w:t>Уметь</w:t>
            </w:r>
            <w:r w:rsidRPr="00254D24">
              <w:rPr>
                <w:sz w:val="20"/>
                <w:szCs w:val="20"/>
              </w:rPr>
              <w:t xml:space="preserve"> решать тригонометрические уравнения методами замены неизвестного, разложением на множители, оценкой левой и правой частей тригонометрического уравнения.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254D24">
            <w:pPr>
              <w:jc w:val="center"/>
              <w:rPr>
                <w:sz w:val="20"/>
                <w:szCs w:val="20"/>
              </w:rPr>
            </w:pPr>
            <w:r w:rsidRPr="00254D24">
              <w:rPr>
                <w:sz w:val="20"/>
                <w:szCs w:val="20"/>
              </w:rPr>
              <w:t>991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rPr>
                <w:sz w:val="20"/>
                <w:szCs w:val="20"/>
              </w:rPr>
            </w:pPr>
            <w:r w:rsidRPr="00254D24">
              <w:rPr>
                <w:sz w:val="20"/>
                <w:szCs w:val="20"/>
              </w:rPr>
              <w:t>Системы тригонометрических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both"/>
              <w:rPr>
                <w:sz w:val="20"/>
                <w:szCs w:val="20"/>
              </w:rPr>
            </w:pPr>
            <w:r w:rsidRPr="00254D24">
              <w:rPr>
                <w:b/>
                <w:sz w:val="20"/>
                <w:szCs w:val="20"/>
              </w:rPr>
              <w:t xml:space="preserve">Уметь </w:t>
            </w:r>
            <w:r w:rsidRPr="00254D24">
              <w:rPr>
                <w:sz w:val="20"/>
                <w:szCs w:val="20"/>
              </w:rPr>
              <w:t>решать системы тригонометрических уравнений.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100</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rPr>
                <w:sz w:val="20"/>
                <w:szCs w:val="20"/>
              </w:rPr>
            </w:pPr>
            <w:r w:rsidRPr="00254D24">
              <w:rPr>
                <w:sz w:val="20"/>
                <w:szCs w:val="20"/>
              </w:rPr>
              <w:t>Тригонометрические 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both"/>
              <w:rPr>
                <w:b/>
                <w:sz w:val="20"/>
                <w:szCs w:val="20"/>
              </w:rPr>
            </w:pPr>
            <w:r w:rsidRPr="00254D24">
              <w:rPr>
                <w:b/>
                <w:sz w:val="20"/>
                <w:szCs w:val="20"/>
              </w:rPr>
              <w:t xml:space="preserve">Знать </w:t>
            </w:r>
            <w:r w:rsidRPr="00254D24">
              <w:rPr>
                <w:sz w:val="20"/>
                <w:szCs w:val="20"/>
              </w:rPr>
              <w:t>приёмы решения тригонометрических неравенств.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C81141">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101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FB1195">
            <w:pPr>
              <w:rPr>
                <w:b/>
                <w:i/>
                <w:color w:val="0000FF"/>
                <w:sz w:val="20"/>
                <w:szCs w:val="20"/>
              </w:rPr>
            </w:pPr>
            <w:r w:rsidRPr="00254D24">
              <w:rPr>
                <w:b/>
                <w:i/>
                <w:color w:val="0000FF"/>
                <w:sz w:val="20"/>
                <w:szCs w:val="20"/>
              </w:rPr>
              <w:t>Контрольная работа №</w:t>
            </w:r>
            <w:r w:rsidR="00FB1195">
              <w:rPr>
                <w:b/>
                <w:i/>
                <w:color w:val="0000FF"/>
                <w:sz w:val="20"/>
                <w:szCs w:val="20"/>
              </w:rPr>
              <w:t>6</w:t>
            </w:r>
            <w:r w:rsidRPr="00254D24">
              <w:rPr>
                <w:b/>
                <w:i/>
                <w:color w:val="0000FF"/>
                <w:sz w:val="20"/>
                <w:szCs w:val="20"/>
              </w:rPr>
              <w:t xml:space="preserve"> по теме: «Тригонометрические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jc w:val="center"/>
              <w:rPr>
                <w:sz w:val="20"/>
                <w:szCs w:val="20"/>
              </w:rPr>
            </w:pPr>
            <w:r w:rsidRPr="00254D24">
              <w:rPr>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both"/>
              <w:rPr>
                <w:b/>
                <w:sz w:val="20"/>
                <w:szCs w:val="20"/>
              </w:rPr>
            </w:pPr>
            <w:r w:rsidRPr="00254D24">
              <w:rPr>
                <w:rStyle w:val="FontStyle19"/>
                <w:b/>
                <w:i w:val="0"/>
                <w:sz w:val="20"/>
                <w:szCs w:val="20"/>
              </w:rPr>
              <w:t>Уметь</w:t>
            </w:r>
            <w:r w:rsidRPr="00254D24">
              <w:rPr>
                <w:rStyle w:val="FontStyle19"/>
                <w:sz w:val="20"/>
                <w:szCs w:val="20"/>
              </w:rPr>
              <w:t xml:space="preserve"> </w:t>
            </w:r>
            <w:r w:rsidRPr="00254D24">
              <w:rPr>
                <w:rStyle w:val="FontStyle18"/>
                <w:sz w:val="20"/>
                <w:szCs w:val="20"/>
              </w:rPr>
              <w:t>применять изученную теорию при выполнении письменных заданий по данной теме.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r w:rsidR="00AB69B8" w:rsidRPr="00254D24" w:rsidTr="001D2A15">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254D24" w:rsidP="00AB69B8">
            <w:pPr>
              <w:jc w:val="center"/>
              <w:rPr>
                <w:sz w:val="20"/>
                <w:szCs w:val="20"/>
              </w:rPr>
            </w:pPr>
            <w:r w:rsidRPr="00254D24">
              <w:rPr>
                <w:sz w:val="20"/>
                <w:szCs w:val="20"/>
              </w:rPr>
              <w:t>102-105</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rPr>
                <w:b/>
                <w:i/>
                <w:sz w:val="20"/>
                <w:szCs w:val="20"/>
              </w:rPr>
            </w:pPr>
            <w:r w:rsidRPr="00254D24">
              <w:rPr>
                <w:b/>
                <w:i/>
                <w:sz w:val="20"/>
                <w:szCs w:val="20"/>
              </w:rPr>
              <w:t>Итоговое повторение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9B8" w:rsidRPr="00254D24" w:rsidRDefault="00AB69B8" w:rsidP="00AB69B8">
            <w:pPr>
              <w:jc w:val="center"/>
              <w:rPr>
                <w:sz w:val="20"/>
                <w:szCs w:val="20"/>
              </w:rPr>
            </w:pPr>
            <w:r w:rsidRPr="00254D24">
              <w:rPr>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9B8" w:rsidRPr="00254D24" w:rsidRDefault="00AB69B8" w:rsidP="00AB69B8">
            <w:pPr>
              <w:jc w:val="center"/>
              <w:rPr>
                <w:sz w:val="20"/>
                <w:szCs w:val="20"/>
              </w:rPr>
            </w:pPr>
          </w:p>
        </w:tc>
      </w:tr>
    </w:tbl>
    <w:p w:rsidR="00C873AC" w:rsidRPr="00C873AC" w:rsidRDefault="00C873AC" w:rsidP="00AB69B8">
      <w:pPr>
        <w:pStyle w:val="Style16"/>
        <w:widowControl/>
        <w:rPr>
          <w:rStyle w:val="FontStyle36"/>
          <w:color w:val="C00000"/>
          <w:sz w:val="28"/>
        </w:rPr>
      </w:pPr>
    </w:p>
    <w:sectPr w:rsidR="00C873AC" w:rsidRPr="00C873AC" w:rsidSect="0015304D">
      <w:pgSz w:w="16838" w:h="11906" w:orient="landscape"/>
      <w:pgMar w:top="567" w:right="96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4D" w:rsidRDefault="0015304D" w:rsidP="002E5A6B">
      <w:r>
        <w:separator/>
      </w:r>
    </w:p>
  </w:endnote>
  <w:endnote w:type="continuationSeparator" w:id="0">
    <w:p w:rsidR="0015304D" w:rsidRDefault="0015304D" w:rsidP="002E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4D" w:rsidRDefault="0015304D" w:rsidP="002E5A6B">
      <w:r>
        <w:separator/>
      </w:r>
    </w:p>
  </w:footnote>
  <w:footnote w:type="continuationSeparator" w:id="0">
    <w:p w:rsidR="0015304D" w:rsidRDefault="0015304D" w:rsidP="002E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9166B8"/>
    <w:multiLevelType w:val="hybridMultilevel"/>
    <w:tmpl w:val="D556B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A65AF2"/>
    <w:multiLevelType w:val="hybridMultilevel"/>
    <w:tmpl w:val="6D0E3C9E"/>
    <w:lvl w:ilvl="0" w:tplc="3E4098B0">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2D7A"/>
    <w:multiLevelType w:val="hybridMultilevel"/>
    <w:tmpl w:val="ACB40E2E"/>
    <w:lvl w:ilvl="0" w:tplc="AD68E576">
      <w:start w:val="65535"/>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E0089"/>
    <w:multiLevelType w:val="hybridMultilevel"/>
    <w:tmpl w:val="6E1A4FB0"/>
    <w:lvl w:ilvl="0" w:tplc="AD68E576">
      <w:start w:val="65535"/>
      <w:numFmt w:val="bullet"/>
      <w:lvlText w:val="•"/>
      <w:lvlJc w:val="left"/>
      <w:pPr>
        <w:ind w:left="1080" w:hanging="360"/>
      </w:pPr>
      <w:rPr>
        <w:rFonts w:ascii="Bookman Old Style" w:hAnsi="Bookman Old Style"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0B976FA"/>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7F7625"/>
    <w:multiLevelType w:val="hybridMultilevel"/>
    <w:tmpl w:val="668ED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C5440"/>
    <w:multiLevelType w:val="hybridMultilevel"/>
    <w:tmpl w:val="AAB2F100"/>
    <w:lvl w:ilvl="0" w:tplc="27460790">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ED7A2C"/>
    <w:multiLevelType w:val="hybridMultilevel"/>
    <w:tmpl w:val="9574FF5C"/>
    <w:lvl w:ilvl="0" w:tplc="AD68E576">
      <w:start w:val="65535"/>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05CEF"/>
    <w:multiLevelType w:val="hybridMultilevel"/>
    <w:tmpl w:val="21EE2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771E71"/>
    <w:multiLevelType w:val="hybridMultilevel"/>
    <w:tmpl w:val="0DF00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356FA5"/>
    <w:multiLevelType w:val="hybridMultilevel"/>
    <w:tmpl w:val="A4783158"/>
    <w:lvl w:ilvl="0" w:tplc="64F0AFAC">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74395"/>
    <w:multiLevelType w:val="hybridMultilevel"/>
    <w:tmpl w:val="1BAAC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7"/>
  </w:num>
  <w:num w:numId="5">
    <w:abstractNumId w:val="12"/>
  </w:num>
  <w:num w:numId="6">
    <w:abstractNumId w:val="18"/>
  </w:num>
  <w:num w:numId="7">
    <w:abstractNumId w:val="1"/>
  </w:num>
  <w:num w:numId="8">
    <w:abstractNumId w:val="16"/>
  </w:num>
  <w:num w:numId="9">
    <w:abstractNumId w:val="10"/>
  </w:num>
  <w:num w:numId="10">
    <w:abstractNumId w:val="3"/>
  </w:num>
  <w:num w:numId="11">
    <w:abstractNumId w:val="15"/>
  </w:num>
  <w:num w:numId="12">
    <w:abstractNumId w:val="6"/>
  </w:num>
  <w:num w:numId="13">
    <w:abstractNumId w:val="14"/>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778"/>
    <w:rsid w:val="00124C37"/>
    <w:rsid w:val="0015304D"/>
    <w:rsid w:val="001D2A15"/>
    <w:rsid w:val="00254D24"/>
    <w:rsid w:val="002A3778"/>
    <w:rsid w:val="002E5204"/>
    <w:rsid w:val="002E5A6B"/>
    <w:rsid w:val="004B21F5"/>
    <w:rsid w:val="00626F2B"/>
    <w:rsid w:val="00642825"/>
    <w:rsid w:val="00684DC5"/>
    <w:rsid w:val="006B019B"/>
    <w:rsid w:val="00755AC0"/>
    <w:rsid w:val="008A126B"/>
    <w:rsid w:val="00957818"/>
    <w:rsid w:val="0096431E"/>
    <w:rsid w:val="009B0EF0"/>
    <w:rsid w:val="009C19FA"/>
    <w:rsid w:val="00AB69B8"/>
    <w:rsid w:val="00AD2416"/>
    <w:rsid w:val="00C1354A"/>
    <w:rsid w:val="00C464BF"/>
    <w:rsid w:val="00C81141"/>
    <w:rsid w:val="00C873AC"/>
    <w:rsid w:val="00DA1C58"/>
    <w:rsid w:val="00DE3C66"/>
    <w:rsid w:val="00E441D3"/>
    <w:rsid w:val="00F40E80"/>
    <w:rsid w:val="00FB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9">
    <w:name w:val="heading 9"/>
    <w:basedOn w:val="a"/>
    <w:next w:val="a"/>
    <w:link w:val="90"/>
    <w:qFormat/>
    <w:rsid w:val="002E5A6B"/>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3778"/>
  </w:style>
  <w:style w:type="paragraph" w:customStyle="1" w:styleId="Style2">
    <w:name w:val="Style2"/>
    <w:basedOn w:val="a"/>
    <w:uiPriority w:val="99"/>
    <w:rsid w:val="002A3778"/>
    <w:pPr>
      <w:spacing w:line="250" w:lineRule="exact"/>
      <w:jc w:val="center"/>
    </w:pPr>
  </w:style>
  <w:style w:type="paragraph" w:customStyle="1" w:styleId="Style3">
    <w:name w:val="Style3"/>
    <w:basedOn w:val="a"/>
    <w:uiPriority w:val="99"/>
    <w:rsid w:val="002A3778"/>
  </w:style>
  <w:style w:type="paragraph" w:customStyle="1" w:styleId="Style4">
    <w:name w:val="Style4"/>
    <w:basedOn w:val="a"/>
    <w:uiPriority w:val="99"/>
    <w:rsid w:val="002A3778"/>
    <w:pPr>
      <w:spacing w:line="226" w:lineRule="exact"/>
    </w:pPr>
  </w:style>
  <w:style w:type="paragraph" w:customStyle="1" w:styleId="Style5">
    <w:name w:val="Style5"/>
    <w:basedOn w:val="a"/>
    <w:uiPriority w:val="99"/>
    <w:rsid w:val="002A3778"/>
    <w:pPr>
      <w:spacing w:line="182" w:lineRule="exact"/>
    </w:pPr>
  </w:style>
  <w:style w:type="paragraph" w:customStyle="1" w:styleId="Style6">
    <w:name w:val="Style6"/>
    <w:basedOn w:val="a"/>
    <w:uiPriority w:val="99"/>
    <w:rsid w:val="002A3778"/>
    <w:pPr>
      <w:spacing w:line="187" w:lineRule="exact"/>
    </w:pPr>
  </w:style>
  <w:style w:type="paragraph" w:customStyle="1" w:styleId="Style8">
    <w:name w:val="Style8"/>
    <w:basedOn w:val="a"/>
    <w:uiPriority w:val="99"/>
    <w:rsid w:val="002A3778"/>
  </w:style>
  <w:style w:type="paragraph" w:customStyle="1" w:styleId="Style9">
    <w:name w:val="Style9"/>
    <w:basedOn w:val="a"/>
    <w:uiPriority w:val="99"/>
    <w:rsid w:val="002A3778"/>
    <w:pPr>
      <w:spacing w:line="230" w:lineRule="exact"/>
    </w:pPr>
  </w:style>
  <w:style w:type="paragraph" w:customStyle="1" w:styleId="Style10">
    <w:name w:val="Style10"/>
    <w:basedOn w:val="a"/>
    <w:uiPriority w:val="99"/>
    <w:rsid w:val="002A3778"/>
  </w:style>
  <w:style w:type="paragraph" w:customStyle="1" w:styleId="Style11">
    <w:name w:val="Style11"/>
    <w:basedOn w:val="a"/>
    <w:uiPriority w:val="99"/>
    <w:rsid w:val="002A3778"/>
  </w:style>
  <w:style w:type="paragraph" w:customStyle="1" w:styleId="Style12">
    <w:name w:val="Style12"/>
    <w:basedOn w:val="a"/>
    <w:uiPriority w:val="99"/>
    <w:rsid w:val="002A3778"/>
  </w:style>
  <w:style w:type="paragraph" w:customStyle="1" w:styleId="Style15">
    <w:name w:val="Style15"/>
    <w:basedOn w:val="a"/>
    <w:uiPriority w:val="99"/>
    <w:rsid w:val="002A3778"/>
  </w:style>
  <w:style w:type="paragraph" w:customStyle="1" w:styleId="Style16">
    <w:name w:val="Style16"/>
    <w:basedOn w:val="a"/>
    <w:uiPriority w:val="99"/>
    <w:rsid w:val="002A3778"/>
    <w:pPr>
      <w:spacing w:line="370" w:lineRule="exact"/>
      <w:jc w:val="center"/>
    </w:pPr>
  </w:style>
  <w:style w:type="paragraph" w:customStyle="1" w:styleId="Style18">
    <w:name w:val="Style18"/>
    <w:basedOn w:val="a"/>
    <w:uiPriority w:val="99"/>
    <w:rsid w:val="002A3778"/>
    <w:pPr>
      <w:spacing w:line="317" w:lineRule="exact"/>
      <w:ind w:firstLine="710"/>
    </w:pPr>
  </w:style>
  <w:style w:type="paragraph" w:customStyle="1" w:styleId="Style21">
    <w:name w:val="Style21"/>
    <w:basedOn w:val="a"/>
    <w:uiPriority w:val="99"/>
    <w:rsid w:val="002A3778"/>
  </w:style>
  <w:style w:type="character" w:customStyle="1" w:styleId="FontStyle25">
    <w:name w:val="Font Style25"/>
    <w:basedOn w:val="a0"/>
    <w:uiPriority w:val="99"/>
    <w:rsid w:val="002A3778"/>
    <w:rPr>
      <w:rFonts w:ascii="Times New Roman" w:hAnsi="Times New Roman" w:cs="Times New Roman"/>
      <w:b/>
      <w:bCs/>
      <w:sz w:val="20"/>
      <w:szCs w:val="20"/>
    </w:rPr>
  </w:style>
  <w:style w:type="character" w:customStyle="1" w:styleId="FontStyle28">
    <w:name w:val="Font Style28"/>
    <w:basedOn w:val="a0"/>
    <w:uiPriority w:val="99"/>
    <w:rsid w:val="002A3778"/>
    <w:rPr>
      <w:rFonts w:ascii="Times New Roman" w:hAnsi="Times New Roman" w:cs="Times New Roman"/>
      <w:b/>
      <w:bCs/>
      <w:i/>
      <w:iCs/>
      <w:sz w:val="18"/>
      <w:szCs w:val="18"/>
    </w:rPr>
  </w:style>
  <w:style w:type="character" w:customStyle="1" w:styleId="FontStyle29">
    <w:name w:val="Font Style29"/>
    <w:basedOn w:val="a0"/>
    <w:uiPriority w:val="99"/>
    <w:rsid w:val="002A3778"/>
    <w:rPr>
      <w:rFonts w:ascii="Times New Roman" w:hAnsi="Times New Roman" w:cs="Times New Roman"/>
      <w:b/>
      <w:bCs/>
      <w:sz w:val="14"/>
      <w:szCs w:val="14"/>
    </w:rPr>
  </w:style>
  <w:style w:type="character" w:customStyle="1" w:styleId="FontStyle30">
    <w:name w:val="Font Style30"/>
    <w:basedOn w:val="a0"/>
    <w:uiPriority w:val="99"/>
    <w:rsid w:val="002A3778"/>
    <w:rPr>
      <w:rFonts w:ascii="Georgia" w:hAnsi="Georgia" w:cs="Georgia"/>
      <w:i/>
      <w:iCs/>
      <w:sz w:val="38"/>
      <w:szCs w:val="38"/>
    </w:rPr>
  </w:style>
  <w:style w:type="character" w:customStyle="1" w:styleId="FontStyle31">
    <w:name w:val="Font Style31"/>
    <w:basedOn w:val="a0"/>
    <w:uiPriority w:val="99"/>
    <w:rsid w:val="002A3778"/>
    <w:rPr>
      <w:rFonts w:ascii="Times New Roman" w:hAnsi="Times New Roman" w:cs="Times New Roman"/>
      <w:sz w:val="14"/>
      <w:szCs w:val="14"/>
    </w:rPr>
  </w:style>
  <w:style w:type="character" w:customStyle="1" w:styleId="FontStyle32">
    <w:name w:val="Font Style32"/>
    <w:basedOn w:val="a0"/>
    <w:uiPriority w:val="99"/>
    <w:rsid w:val="002A3778"/>
    <w:rPr>
      <w:rFonts w:ascii="Times New Roman" w:hAnsi="Times New Roman" w:cs="Times New Roman"/>
      <w:i/>
      <w:iCs/>
      <w:sz w:val="14"/>
      <w:szCs w:val="14"/>
    </w:rPr>
  </w:style>
  <w:style w:type="character" w:customStyle="1" w:styleId="FontStyle36">
    <w:name w:val="Font Style36"/>
    <w:basedOn w:val="a0"/>
    <w:uiPriority w:val="99"/>
    <w:rsid w:val="002A3778"/>
    <w:rPr>
      <w:rFonts w:ascii="Times New Roman" w:hAnsi="Times New Roman" w:cs="Times New Roman"/>
      <w:b/>
      <w:bCs/>
      <w:sz w:val="30"/>
      <w:szCs w:val="30"/>
    </w:rPr>
  </w:style>
  <w:style w:type="character" w:customStyle="1" w:styleId="FontStyle37">
    <w:name w:val="Font Style37"/>
    <w:basedOn w:val="a0"/>
    <w:uiPriority w:val="99"/>
    <w:rsid w:val="002A3778"/>
    <w:rPr>
      <w:rFonts w:ascii="Times New Roman" w:hAnsi="Times New Roman" w:cs="Times New Roman"/>
      <w:b/>
      <w:bCs/>
      <w:i/>
      <w:iCs/>
      <w:sz w:val="30"/>
      <w:szCs w:val="30"/>
    </w:rPr>
  </w:style>
  <w:style w:type="character" w:customStyle="1" w:styleId="FontStyle38">
    <w:name w:val="Font Style38"/>
    <w:basedOn w:val="a0"/>
    <w:uiPriority w:val="99"/>
    <w:rsid w:val="002A3778"/>
    <w:rPr>
      <w:rFonts w:ascii="Times New Roman" w:hAnsi="Times New Roman" w:cs="Times New Roman"/>
      <w:spacing w:val="10"/>
      <w:sz w:val="20"/>
      <w:szCs w:val="20"/>
    </w:rPr>
  </w:style>
  <w:style w:type="character" w:customStyle="1" w:styleId="FontStyle39">
    <w:name w:val="Font Style39"/>
    <w:basedOn w:val="a0"/>
    <w:uiPriority w:val="99"/>
    <w:rsid w:val="002A3778"/>
    <w:rPr>
      <w:rFonts w:ascii="Times New Roman" w:hAnsi="Times New Roman" w:cs="Times New Roman"/>
      <w:sz w:val="20"/>
      <w:szCs w:val="20"/>
    </w:rPr>
  </w:style>
  <w:style w:type="character" w:customStyle="1" w:styleId="FontStyle40">
    <w:name w:val="Font Style40"/>
    <w:basedOn w:val="a0"/>
    <w:uiPriority w:val="99"/>
    <w:rsid w:val="002A3778"/>
    <w:rPr>
      <w:rFonts w:ascii="Times New Roman" w:hAnsi="Times New Roman" w:cs="Times New Roman"/>
      <w:sz w:val="18"/>
      <w:szCs w:val="18"/>
    </w:rPr>
  </w:style>
  <w:style w:type="character" w:customStyle="1" w:styleId="FontStyle41">
    <w:name w:val="Font Style41"/>
    <w:basedOn w:val="a0"/>
    <w:uiPriority w:val="99"/>
    <w:rsid w:val="002A3778"/>
    <w:rPr>
      <w:rFonts w:ascii="Times New Roman" w:hAnsi="Times New Roman" w:cs="Times New Roman"/>
      <w:b/>
      <w:bCs/>
      <w:sz w:val="18"/>
      <w:szCs w:val="18"/>
    </w:rPr>
  </w:style>
  <w:style w:type="character" w:customStyle="1" w:styleId="FontStyle42">
    <w:name w:val="Font Style42"/>
    <w:basedOn w:val="a0"/>
    <w:uiPriority w:val="99"/>
    <w:rsid w:val="002A3778"/>
    <w:rPr>
      <w:rFonts w:ascii="Times New Roman" w:hAnsi="Times New Roman" w:cs="Times New Roman"/>
      <w:i/>
      <w:iCs/>
      <w:sz w:val="18"/>
      <w:szCs w:val="18"/>
    </w:rPr>
  </w:style>
  <w:style w:type="character" w:customStyle="1" w:styleId="FontStyle13">
    <w:name w:val="Font Style13"/>
    <w:basedOn w:val="a0"/>
    <w:uiPriority w:val="99"/>
    <w:rsid w:val="002A3778"/>
    <w:rPr>
      <w:rFonts w:ascii="Times New Roman" w:hAnsi="Times New Roman" w:cs="Times New Roman"/>
      <w:b/>
      <w:bCs/>
      <w:sz w:val="14"/>
      <w:szCs w:val="14"/>
    </w:rPr>
  </w:style>
  <w:style w:type="character" w:customStyle="1" w:styleId="FontStyle18">
    <w:name w:val="Font Style18"/>
    <w:basedOn w:val="a0"/>
    <w:uiPriority w:val="99"/>
    <w:rsid w:val="002A3778"/>
    <w:rPr>
      <w:rFonts w:ascii="Times New Roman" w:hAnsi="Times New Roman" w:cs="Times New Roman"/>
      <w:sz w:val="14"/>
      <w:szCs w:val="14"/>
    </w:rPr>
  </w:style>
  <w:style w:type="character" w:customStyle="1" w:styleId="FontStyle19">
    <w:name w:val="Font Style19"/>
    <w:basedOn w:val="a0"/>
    <w:uiPriority w:val="99"/>
    <w:rsid w:val="002A3778"/>
    <w:rPr>
      <w:rFonts w:ascii="Times New Roman" w:hAnsi="Times New Roman" w:cs="Times New Roman"/>
      <w:i/>
      <w:iCs/>
      <w:sz w:val="14"/>
      <w:szCs w:val="14"/>
    </w:rPr>
  </w:style>
  <w:style w:type="character" w:customStyle="1" w:styleId="FontStyle15">
    <w:name w:val="Font Style15"/>
    <w:basedOn w:val="a0"/>
    <w:uiPriority w:val="99"/>
    <w:rsid w:val="002A3778"/>
    <w:rPr>
      <w:rFonts w:ascii="Times New Roman" w:hAnsi="Times New Roman" w:cs="Times New Roman"/>
      <w:sz w:val="18"/>
      <w:szCs w:val="18"/>
    </w:rPr>
  </w:style>
  <w:style w:type="character" w:customStyle="1" w:styleId="FontStyle20">
    <w:name w:val="Font Style20"/>
    <w:basedOn w:val="a0"/>
    <w:uiPriority w:val="99"/>
    <w:rsid w:val="002A3778"/>
    <w:rPr>
      <w:rFonts w:ascii="Franklin Gothic Medium Cond" w:hAnsi="Franklin Gothic Medium Cond" w:cs="Franklin Gothic Medium Cond"/>
      <w:b/>
      <w:bCs/>
      <w:i/>
      <w:iCs/>
      <w:spacing w:val="-10"/>
      <w:sz w:val="22"/>
      <w:szCs w:val="22"/>
    </w:rPr>
  </w:style>
  <w:style w:type="character" w:customStyle="1" w:styleId="FontStyle14">
    <w:name w:val="Font Style14"/>
    <w:basedOn w:val="a0"/>
    <w:uiPriority w:val="99"/>
    <w:rsid w:val="002A3778"/>
    <w:rPr>
      <w:rFonts w:ascii="Times New Roman" w:hAnsi="Times New Roman" w:cs="Times New Roman"/>
      <w:b/>
      <w:bCs/>
      <w:i/>
      <w:iCs/>
      <w:sz w:val="18"/>
      <w:szCs w:val="18"/>
    </w:rPr>
  </w:style>
  <w:style w:type="character" w:customStyle="1" w:styleId="FontStyle12">
    <w:name w:val="Font Style12"/>
    <w:basedOn w:val="a0"/>
    <w:uiPriority w:val="99"/>
    <w:rsid w:val="002A3778"/>
    <w:rPr>
      <w:rFonts w:ascii="Times New Roman" w:hAnsi="Times New Roman" w:cs="Times New Roman"/>
      <w:b/>
      <w:bCs/>
      <w:sz w:val="22"/>
      <w:szCs w:val="22"/>
    </w:rPr>
  </w:style>
  <w:style w:type="character" w:customStyle="1" w:styleId="FontStyle16">
    <w:name w:val="Font Style16"/>
    <w:basedOn w:val="a0"/>
    <w:uiPriority w:val="99"/>
    <w:rsid w:val="002A3778"/>
    <w:rPr>
      <w:rFonts w:ascii="Times New Roman" w:hAnsi="Times New Roman" w:cs="Times New Roman"/>
      <w:b/>
      <w:bCs/>
      <w:spacing w:val="-30"/>
      <w:sz w:val="38"/>
      <w:szCs w:val="38"/>
    </w:rPr>
  </w:style>
  <w:style w:type="character" w:customStyle="1" w:styleId="90">
    <w:name w:val="Заголовок 9 Знак"/>
    <w:basedOn w:val="a0"/>
    <w:link w:val="9"/>
    <w:rsid w:val="002E5A6B"/>
    <w:rPr>
      <w:rFonts w:ascii="Arial" w:eastAsia="Times New Roman" w:hAnsi="Arial" w:cs="Arial"/>
      <w:lang w:eastAsia="ru-RU"/>
    </w:rPr>
  </w:style>
  <w:style w:type="paragraph" w:styleId="a3">
    <w:name w:val="List Paragraph"/>
    <w:basedOn w:val="a"/>
    <w:uiPriority w:val="34"/>
    <w:qFormat/>
    <w:rsid w:val="002E5A6B"/>
    <w:pPr>
      <w:widowControl/>
      <w:autoSpaceDE/>
      <w:autoSpaceDN/>
      <w:adjustRightInd/>
      <w:ind w:left="720"/>
      <w:contextualSpacing/>
    </w:pPr>
    <w:rPr>
      <w:rFonts w:eastAsia="Times New Roman"/>
    </w:rPr>
  </w:style>
  <w:style w:type="character" w:styleId="a4">
    <w:name w:val="footnote reference"/>
    <w:basedOn w:val="a0"/>
    <w:semiHidden/>
    <w:rsid w:val="002E5A6B"/>
    <w:rPr>
      <w:vertAlign w:val="superscript"/>
    </w:rPr>
  </w:style>
  <w:style w:type="paragraph" w:styleId="a5">
    <w:name w:val="footnote text"/>
    <w:basedOn w:val="a"/>
    <w:link w:val="a6"/>
    <w:semiHidden/>
    <w:rsid w:val="002E5A6B"/>
    <w:pPr>
      <w:spacing w:line="480" w:lineRule="auto"/>
      <w:ind w:firstLine="560"/>
      <w:jc w:val="both"/>
    </w:pPr>
    <w:rPr>
      <w:rFonts w:eastAsia="Times New Roman"/>
      <w:sz w:val="20"/>
      <w:szCs w:val="20"/>
    </w:rPr>
  </w:style>
  <w:style w:type="character" w:customStyle="1" w:styleId="a6">
    <w:name w:val="Текст сноски Знак"/>
    <w:basedOn w:val="a0"/>
    <w:link w:val="a5"/>
    <w:semiHidden/>
    <w:rsid w:val="002E5A6B"/>
    <w:rPr>
      <w:rFonts w:ascii="Times New Roman" w:eastAsia="Times New Roman" w:hAnsi="Times New Roman" w:cs="Times New Roman"/>
      <w:sz w:val="20"/>
      <w:szCs w:val="20"/>
      <w:lang w:eastAsia="ru-RU"/>
    </w:rPr>
  </w:style>
  <w:style w:type="paragraph" w:styleId="a7">
    <w:name w:val="Plain Text"/>
    <w:basedOn w:val="a"/>
    <w:link w:val="a8"/>
    <w:rsid w:val="002E5A6B"/>
    <w:pPr>
      <w:widowControl/>
      <w:autoSpaceDE/>
      <w:autoSpaceDN/>
      <w:adjustRightInd/>
    </w:pPr>
    <w:rPr>
      <w:rFonts w:ascii="Courier New" w:eastAsia="Times New Roman" w:hAnsi="Courier New"/>
      <w:sz w:val="20"/>
      <w:szCs w:val="20"/>
    </w:rPr>
  </w:style>
  <w:style w:type="character" w:customStyle="1" w:styleId="a8">
    <w:name w:val="Текст Знак"/>
    <w:basedOn w:val="a0"/>
    <w:link w:val="a7"/>
    <w:rsid w:val="002E5A6B"/>
    <w:rPr>
      <w:rFonts w:ascii="Courier New" w:eastAsia="Times New Roman" w:hAnsi="Courier New" w:cs="Times New Roman"/>
      <w:sz w:val="20"/>
      <w:szCs w:val="20"/>
      <w:lang w:eastAsia="ru-RU"/>
    </w:rPr>
  </w:style>
  <w:style w:type="paragraph" w:customStyle="1" w:styleId="FR2">
    <w:name w:val="FR2"/>
    <w:rsid w:val="002E5A6B"/>
    <w:pPr>
      <w:widowControl w:val="0"/>
      <w:spacing w:after="0" w:line="240" w:lineRule="auto"/>
      <w:jc w:val="center"/>
    </w:pPr>
    <w:rPr>
      <w:rFonts w:ascii="Times New Roman" w:eastAsia="Times New Roman" w:hAnsi="Times New Roman" w:cs="Times New Roman"/>
      <w:b/>
      <w:sz w:val="32"/>
      <w:szCs w:val="20"/>
      <w:lang w:eastAsia="ru-RU"/>
    </w:rPr>
  </w:style>
  <w:style w:type="paragraph" w:styleId="a9">
    <w:name w:val="Body Text Indent"/>
    <w:basedOn w:val="a"/>
    <w:link w:val="aa"/>
    <w:rsid w:val="002E5A6B"/>
    <w:pPr>
      <w:widowControl/>
      <w:autoSpaceDE/>
      <w:autoSpaceDN/>
      <w:adjustRightInd/>
      <w:spacing w:after="120"/>
      <w:ind w:left="283"/>
    </w:pPr>
    <w:rPr>
      <w:rFonts w:eastAsia="Times New Roman"/>
    </w:rPr>
  </w:style>
  <w:style w:type="character" w:customStyle="1" w:styleId="aa">
    <w:name w:val="Основной текст с отступом Знак"/>
    <w:basedOn w:val="a0"/>
    <w:link w:val="a9"/>
    <w:rsid w:val="002E5A6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40E80"/>
    <w:rPr>
      <w:rFonts w:ascii="Tahoma" w:hAnsi="Tahoma" w:cs="Tahoma"/>
      <w:sz w:val="16"/>
      <w:szCs w:val="16"/>
    </w:rPr>
  </w:style>
  <w:style w:type="character" w:customStyle="1" w:styleId="ac">
    <w:name w:val="Текст выноски Знак"/>
    <w:basedOn w:val="a0"/>
    <w:link w:val="ab"/>
    <w:uiPriority w:val="99"/>
    <w:semiHidden/>
    <w:rsid w:val="00F40E80"/>
    <w:rPr>
      <w:rFonts w:ascii="Tahoma" w:eastAsiaTheme="minorEastAsia" w:hAnsi="Tahoma" w:cs="Tahoma"/>
      <w:sz w:val="16"/>
      <w:szCs w:val="16"/>
      <w:lang w:eastAsia="ru-RU"/>
    </w:rPr>
  </w:style>
  <w:style w:type="character" w:customStyle="1" w:styleId="FontStyle11">
    <w:name w:val="Font Style11"/>
    <w:uiPriority w:val="99"/>
    <w:rsid w:val="00F40E80"/>
    <w:rPr>
      <w:rFonts w:ascii="Bookman Old Style" w:hAnsi="Bookman Old Style" w:cs="Bookman Old Style"/>
      <w:b/>
      <w:bCs/>
      <w:sz w:val="20"/>
      <w:szCs w:val="20"/>
    </w:rPr>
  </w:style>
  <w:style w:type="paragraph" w:styleId="3">
    <w:name w:val="Body Text 3"/>
    <w:basedOn w:val="a"/>
    <w:link w:val="30"/>
    <w:rsid w:val="00C873AC"/>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C873A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5166-12C0-4EB3-B67A-A0FFFED3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Beletskaya</cp:lastModifiedBy>
  <cp:revision>9</cp:revision>
  <cp:lastPrinted>2014-08-26T17:51:00Z</cp:lastPrinted>
  <dcterms:created xsi:type="dcterms:W3CDTF">2013-08-29T01:08:00Z</dcterms:created>
  <dcterms:modified xsi:type="dcterms:W3CDTF">2014-08-26T18:10:00Z</dcterms:modified>
</cp:coreProperties>
</file>